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53C" w:rsidRPr="00EB10D0" w:rsidRDefault="007F053C" w:rsidP="00AE5734">
      <w:pPr>
        <w:pStyle w:val="Style3"/>
        <w:widowControl/>
        <w:spacing w:line="240" w:lineRule="auto"/>
        <w:ind w:left="5529"/>
        <w:rPr>
          <w:rStyle w:val="FontStyle18"/>
          <w:rFonts w:eastAsia="Calibri"/>
          <w:sz w:val="28"/>
          <w:szCs w:val="28"/>
        </w:rPr>
      </w:pPr>
      <w:r w:rsidRPr="00EB10D0">
        <w:rPr>
          <w:rStyle w:val="FontStyle18"/>
          <w:rFonts w:eastAsia="Calibri"/>
          <w:sz w:val="28"/>
          <w:szCs w:val="28"/>
        </w:rPr>
        <w:t>Приложение</w:t>
      </w:r>
    </w:p>
    <w:p w:rsidR="007F053C" w:rsidRPr="00EB10D0" w:rsidRDefault="007F053C" w:rsidP="00AE5734">
      <w:pPr>
        <w:pStyle w:val="Style3"/>
        <w:widowControl/>
        <w:spacing w:line="240" w:lineRule="auto"/>
        <w:ind w:left="5529"/>
        <w:rPr>
          <w:rStyle w:val="FontStyle18"/>
          <w:rFonts w:eastAsia="Calibri"/>
          <w:sz w:val="28"/>
          <w:szCs w:val="28"/>
        </w:rPr>
      </w:pPr>
    </w:p>
    <w:p w:rsidR="007F053C" w:rsidRPr="00EB10D0" w:rsidRDefault="007F053C" w:rsidP="00AE5734">
      <w:pPr>
        <w:pStyle w:val="Style3"/>
        <w:widowControl/>
        <w:spacing w:line="240" w:lineRule="auto"/>
        <w:ind w:left="5529"/>
        <w:rPr>
          <w:rStyle w:val="FontStyle18"/>
          <w:rFonts w:eastAsia="Calibri"/>
          <w:sz w:val="28"/>
          <w:szCs w:val="28"/>
        </w:rPr>
      </w:pPr>
      <w:r w:rsidRPr="00EB10D0">
        <w:rPr>
          <w:rStyle w:val="FontStyle18"/>
          <w:rFonts w:eastAsia="Calibri"/>
          <w:sz w:val="28"/>
          <w:szCs w:val="28"/>
        </w:rPr>
        <w:t>УТВЕРЖДЕН</w:t>
      </w:r>
    </w:p>
    <w:p w:rsidR="007F053C" w:rsidRPr="00EB10D0" w:rsidRDefault="007F053C" w:rsidP="00AE5734">
      <w:pPr>
        <w:pStyle w:val="Style3"/>
        <w:widowControl/>
        <w:spacing w:line="240" w:lineRule="auto"/>
        <w:rPr>
          <w:rStyle w:val="FontStyle18"/>
          <w:rFonts w:eastAsia="Calibri"/>
          <w:sz w:val="28"/>
          <w:szCs w:val="28"/>
        </w:rPr>
      </w:pPr>
    </w:p>
    <w:p w:rsidR="004C176D" w:rsidRPr="00EB10D0" w:rsidRDefault="007F053C" w:rsidP="00AE5734">
      <w:pPr>
        <w:pStyle w:val="Style3"/>
        <w:widowControl/>
        <w:tabs>
          <w:tab w:val="left" w:pos="7440"/>
        </w:tabs>
        <w:spacing w:line="240" w:lineRule="auto"/>
        <w:ind w:left="5529"/>
        <w:rPr>
          <w:rStyle w:val="FontStyle18"/>
          <w:rFonts w:eastAsia="Calibri"/>
          <w:sz w:val="28"/>
          <w:szCs w:val="28"/>
        </w:rPr>
      </w:pPr>
      <w:r w:rsidRPr="00EB10D0">
        <w:rPr>
          <w:rStyle w:val="FontStyle18"/>
          <w:rFonts w:eastAsia="Calibri"/>
          <w:sz w:val="28"/>
          <w:szCs w:val="28"/>
        </w:rPr>
        <w:t xml:space="preserve">постановлением Правительства </w:t>
      </w:r>
      <w:r w:rsidR="004C176D" w:rsidRPr="00EB10D0">
        <w:rPr>
          <w:rStyle w:val="FontStyle18"/>
          <w:rFonts w:eastAsia="Calibri"/>
          <w:sz w:val="28"/>
          <w:szCs w:val="28"/>
        </w:rPr>
        <w:t xml:space="preserve">Кировской области </w:t>
      </w:r>
    </w:p>
    <w:p w:rsidR="007F053C" w:rsidRPr="00EB10D0" w:rsidRDefault="00CD0072" w:rsidP="00AE5734">
      <w:pPr>
        <w:pStyle w:val="Style3"/>
        <w:widowControl/>
        <w:tabs>
          <w:tab w:val="left" w:pos="7440"/>
        </w:tabs>
        <w:spacing w:line="240" w:lineRule="auto"/>
        <w:ind w:left="5529"/>
        <w:rPr>
          <w:rStyle w:val="FontStyle18"/>
          <w:rFonts w:eastAsia="Calibri"/>
          <w:sz w:val="28"/>
          <w:szCs w:val="28"/>
        </w:rPr>
      </w:pPr>
      <w:r w:rsidRPr="00EB10D0">
        <w:rPr>
          <w:rStyle w:val="FontStyle18"/>
          <w:rFonts w:eastAsia="Calibri"/>
          <w:sz w:val="28"/>
          <w:szCs w:val="28"/>
        </w:rPr>
        <w:t xml:space="preserve">от </w:t>
      </w:r>
      <w:r w:rsidR="00CC1B18">
        <w:rPr>
          <w:rStyle w:val="FontStyle18"/>
          <w:rFonts w:eastAsia="Calibri"/>
          <w:sz w:val="28"/>
          <w:szCs w:val="28"/>
        </w:rPr>
        <w:t xml:space="preserve">18.05.2017    </w:t>
      </w:r>
      <w:r w:rsidRPr="00EB10D0">
        <w:rPr>
          <w:rStyle w:val="FontStyle18"/>
          <w:rFonts w:eastAsia="Calibri"/>
          <w:sz w:val="28"/>
          <w:szCs w:val="28"/>
        </w:rPr>
        <w:t>№</w:t>
      </w:r>
      <w:r w:rsidR="00CC1B18">
        <w:rPr>
          <w:rStyle w:val="FontStyle18"/>
          <w:rFonts w:eastAsia="Calibri"/>
          <w:sz w:val="28"/>
          <w:szCs w:val="28"/>
        </w:rPr>
        <w:t xml:space="preserve"> 65/257</w:t>
      </w:r>
      <w:bookmarkStart w:id="0" w:name="_GoBack"/>
      <w:bookmarkEnd w:id="0"/>
      <w:r w:rsidRPr="00EB10D0">
        <w:rPr>
          <w:rStyle w:val="FontStyle18"/>
          <w:rFonts w:eastAsia="Calibri"/>
          <w:sz w:val="28"/>
          <w:szCs w:val="28"/>
        </w:rPr>
        <w:t xml:space="preserve">  </w:t>
      </w:r>
    </w:p>
    <w:p w:rsidR="00784E2F" w:rsidRPr="00EB10D0" w:rsidRDefault="00784E2F" w:rsidP="00647DFD">
      <w:pPr>
        <w:pStyle w:val="21"/>
        <w:shd w:val="clear" w:color="auto" w:fill="auto"/>
        <w:spacing w:before="0" w:line="276" w:lineRule="auto"/>
        <w:ind w:left="5245"/>
        <w:rPr>
          <w:sz w:val="28"/>
          <w:szCs w:val="28"/>
        </w:rPr>
      </w:pPr>
    </w:p>
    <w:p w:rsidR="00784E2F" w:rsidRPr="00EB10D0" w:rsidRDefault="00784E2F" w:rsidP="00AE5734">
      <w:pPr>
        <w:pStyle w:val="21"/>
        <w:shd w:val="clear" w:color="auto" w:fill="auto"/>
        <w:spacing w:before="0" w:line="240" w:lineRule="auto"/>
        <w:ind w:left="40"/>
        <w:rPr>
          <w:sz w:val="28"/>
          <w:szCs w:val="28"/>
        </w:rPr>
      </w:pPr>
    </w:p>
    <w:p w:rsidR="00AD5C6F" w:rsidRPr="00EB10D0" w:rsidRDefault="00AD5C6F" w:rsidP="00AE5734">
      <w:pPr>
        <w:pStyle w:val="21"/>
        <w:shd w:val="clear" w:color="auto" w:fill="auto"/>
        <w:spacing w:before="0" w:line="240" w:lineRule="auto"/>
        <w:ind w:left="40" w:hanging="40"/>
        <w:rPr>
          <w:spacing w:val="0"/>
          <w:sz w:val="28"/>
          <w:szCs w:val="28"/>
        </w:rPr>
      </w:pPr>
      <w:r w:rsidRPr="00EB10D0">
        <w:rPr>
          <w:spacing w:val="0"/>
          <w:sz w:val="28"/>
          <w:szCs w:val="28"/>
        </w:rPr>
        <w:t xml:space="preserve">ИЗМЕНЕНИЯ </w:t>
      </w:r>
    </w:p>
    <w:p w:rsidR="00647DFD" w:rsidRPr="00EB10D0" w:rsidRDefault="00780B19" w:rsidP="00AE5734">
      <w:pPr>
        <w:pStyle w:val="21"/>
        <w:shd w:val="clear" w:color="auto" w:fill="auto"/>
        <w:spacing w:before="0" w:line="240" w:lineRule="auto"/>
        <w:ind w:left="40" w:hanging="40"/>
        <w:rPr>
          <w:spacing w:val="0"/>
          <w:sz w:val="28"/>
          <w:szCs w:val="28"/>
        </w:rPr>
      </w:pPr>
      <w:r w:rsidRPr="00EB10D0">
        <w:rPr>
          <w:spacing w:val="0"/>
          <w:sz w:val="28"/>
          <w:szCs w:val="28"/>
        </w:rPr>
        <w:t>в Административном</w:t>
      </w:r>
      <w:r w:rsidR="00AD5C6F" w:rsidRPr="00EB10D0">
        <w:rPr>
          <w:spacing w:val="0"/>
          <w:sz w:val="28"/>
          <w:szCs w:val="28"/>
        </w:rPr>
        <w:t xml:space="preserve"> регламент</w:t>
      </w:r>
      <w:r w:rsidRPr="00EB10D0">
        <w:rPr>
          <w:spacing w:val="0"/>
          <w:sz w:val="28"/>
          <w:szCs w:val="28"/>
        </w:rPr>
        <w:t>е</w:t>
      </w:r>
    </w:p>
    <w:p w:rsidR="00647DFD" w:rsidRPr="00EB10D0" w:rsidRDefault="00B37460" w:rsidP="00AE5734">
      <w:pPr>
        <w:pStyle w:val="21"/>
        <w:shd w:val="clear" w:color="auto" w:fill="auto"/>
        <w:spacing w:before="0" w:line="240" w:lineRule="auto"/>
        <w:ind w:left="40" w:hanging="40"/>
        <w:rPr>
          <w:spacing w:val="0"/>
          <w:sz w:val="28"/>
          <w:szCs w:val="28"/>
        </w:rPr>
      </w:pPr>
      <w:r w:rsidRPr="00EB10D0">
        <w:rPr>
          <w:spacing w:val="0"/>
          <w:sz w:val="28"/>
          <w:szCs w:val="28"/>
        </w:rPr>
        <w:t xml:space="preserve">по </w:t>
      </w:r>
      <w:r w:rsidR="00CD0072" w:rsidRPr="00EB10D0">
        <w:rPr>
          <w:spacing w:val="0"/>
          <w:sz w:val="28"/>
          <w:szCs w:val="28"/>
        </w:rPr>
        <w:t xml:space="preserve">исполнению государственной функции по </w:t>
      </w:r>
      <w:r w:rsidRPr="00EB10D0">
        <w:rPr>
          <w:spacing w:val="0"/>
          <w:sz w:val="28"/>
          <w:szCs w:val="28"/>
        </w:rPr>
        <w:t>осуществлению государственного надзора в облас</w:t>
      </w:r>
      <w:r w:rsidR="00CD0072" w:rsidRPr="00EB10D0">
        <w:rPr>
          <w:spacing w:val="0"/>
          <w:sz w:val="28"/>
          <w:szCs w:val="28"/>
        </w:rPr>
        <w:t>ти защиты населения и территории Кировской области</w:t>
      </w:r>
      <w:r w:rsidRPr="00EB10D0">
        <w:rPr>
          <w:spacing w:val="0"/>
          <w:sz w:val="28"/>
          <w:szCs w:val="28"/>
        </w:rPr>
        <w:t xml:space="preserve"> от чрезвычайных сит</w:t>
      </w:r>
      <w:r w:rsidR="00647DFD" w:rsidRPr="00EB10D0">
        <w:rPr>
          <w:spacing w:val="0"/>
          <w:sz w:val="28"/>
          <w:szCs w:val="28"/>
        </w:rPr>
        <w:t xml:space="preserve">уаций природного и техногенного </w:t>
      </w:r>
      <w:r w:rsidRPr="00EB10D0">
        <w:rPr>
          <w:spacing w:val="0"/>
          <w:sz w:val="28"/>
          <w:szCs w:val="28"/>
        </w:rPr>
        <w:t>характера</w:t>
      </w:r>
    </w:p>
    <w:p w:rsidR="008C110B" w:rsidRPr="00EB10D0" w:rsidRDefault="008C110B" w:rsidP="008C110B">
      <w:pPr>
        <w:pStyle w:val="21"/>
        <w:shd w:val="clear" w:color="auto" w:fill="auto"/>
        <w:spacing w:before="0" w:line="360" w:lineRule="auto"/>
        <w:jc w:val="both"/>
        <w:rPr>
          <w:spacing w:val="0"/>
          <w:sz w:val="28"/>
          <w:szCs w:val="28"/>
        </w:rPr>
      </w:pPr>
    </w:p>
    <w:p w:rsidR="008C110B" w:rsidRPr="00EB10D0" w:rsidRDefault="008C110B" w:rsidP="008C110B">
      <w:pPr>
        <w:pStyle w:val="21"/>
        <w:shd w:val="clear" w:color="auto" w:fill="auto"/>
        <w:spacing w:before="0" w:line="360" w:lineRule="auto"/>
        <w:ind w:firstLine="709"/>
        <w:jc w:val="both"/>
        <w:rPr>
          <w:b w:val="0"/>
          <w:spacing w:val="0"/>
          <w:sz w:val="28"/>
          <w:szCs w:val="28"/>
        </w:rPr>
      </w:pPr>
      <w:r w:rsidRPr="00EB10D0">
        <w:rPr>
          <w:b w:val="0"/>
          <w:bCs w:val="0"/>
          <w:spacing w:val="0"/>
          <w:sz w:val="28"/>
          <w:szCs w:val="28"/>
        </w:rPr>
        <w:t>1.</w:t>
      </w:r>
      <w:r w:rsidRPr="00EB10D0">
        <w:rPr>
          <w:b w:val="0"/>
          <w:spacing w:val="0"/>
          <w:sz w:val="28"/>
          <w:szCs w:val="28"/>
        </w:rPr>
        <w:t xml:space="preserve"> В разделе 1 «Общие положения»:</w:t>
      </w:r>
    </w:p>
    <w:p w:rsidR="00C17BB0" w:rsidRPr="00EB10D0" w:rsidRDefault="008C110B" w:rsidP="008C110B">
      <w:pPr>
        <w:pStyle w:val="21"/>
        <w:shd w:val="clear" w:color="auto" w:fill="auto"/>
        <w:spacing w:before="0" w:line="360" w:lineRule="auto"/>
        <w:ind w:firstLine="709"/>
        <w:jc w:val="both"/>
        <w:rPr>
          <w:b w:val="0"/>
          <w:spacing w:val="0"/>
          <w:sz w:val="28"/>
          <w:szCs w:val="28"/>
        </w:rPr>
      </w:pPr>
      <w:r w:rsidRPr="00EB10D0">
        <w:rPr>
          <w:b w:val="0"/>
          <w:spacing w:val="0"/>
          <w:sz w:val="28"/>
          <w:szCs w:val="28"/>
        </w:rPr>
        <w:t xml:space="preserve">1.1. </w:t>
      </w:r>
      <w:r w:rsidR="00EA7D3D" w:rsidRPr="00EB10D0">
        <w:rPr>
          <w:b w:val="0"/>
          <w:spacing w:val="0"/>
          <w:sz w:val="28"/>
          <w:szCs w:val="28"/>
        </w:rPr>
        <w:t xml:space="preserve">Абзац двадцатый пункта 1.4 изложить в следующей редакции: </w:t>
      </w:r>
    </w:p>
    <w:p w:rsidR="00EA7D3D" w:rsidRPr="00EB10D0" w:rsidRDefault="00C43C20" w:rsidP="00C17BB0">
      <w:pPr>
        <w:pStyle w:val="21"/>
        <w:shd w:val="clear" w:color="auto" w:fill="auto"/>
        <w:spacing w:before="0" w:line="360" w:lineRule="auto"/>
        <w:ind w:firstLine="360"/>
        <w:jc w:val="both"/>
        <w:rPr>
          <w:b w:val="0"/>
          <w:spacing w:val="0"/>
          <w:sz w:val="28"/>
          <w:szCs w:val="28"/>
        </w:rPr>
      </w:pPr>
      <w:r w:rsidRPr="00EB10D0">
        <w:rPr>
          <w:b w:val="0"/>
          <w:spacing w:val="0"/>
          <w:sz w:val="28"/>
          <w:szCs w:val="28"/>
        </w:rPr>
        <w:tab/>
      </w:r>
      <w:r w:rsidR="00EA7D3D" w:rsidRPr="00EB10D0">
        <w:rPr>
          <w:b w:val="0"/>
          <w:spacing w:val="0"/>
          <w:sz w:val="28"/>
          <w:szCs w:val="28"/>
        </w:rPr>
        <w:t>«</w:t>
      </w:r>
      <w:r w:rsidR="00C17BB0" w:rsidRPr="00EB10D0">
        <w:rPr>
          <w:b w:val="0"/>
          <w:spacing w:val="0"/>
          <w:sz w:val="28"/>
          <w:szCs w:val="28"/>
        </w:rPr>
        <w:t>постановление Правительства Кировской области от 24.09.2014 № 1/11 «Об утверждении Положения об администрации Правительства Кировской области».</w:t>
      </w:r>
    </w:p>
    <w:p w:rsidR="00DD40D0" w:rsidRPr="00EB10D0" w:rsidRDefault="008C110B" w:rsidP="008C110B">
      <w:pPr>
        <w:pStyle w:val="21"/>
        <w:shd w:val="clear" w:color="auto" w:fill="auto"/>
        <w:spacing w:before="0" w:line="360" w:lineRule="auto"/>
        <w:ind w:left="709"/>
        <w:jc w:val="both"/>
        <w:rPr>
          <w:b w:val="0"/>
          <w:spacing w:val="0"/>
          <w:sz w:val="28"/>
          <w:szCs w:val="28"/>
        </w:rPr>
      </w:pPr>
      <w:r w:rsidRPr="00EB10D0">
        <w:rPr>
          <w:b w:val="0"/>
          <w:spacing w:val="0"/>
          <w:sz w:val="28"/>
          <w:szCs w:val="28"/>
        </w:rPr>
        <w:t>1.2. П</w:t>
      </w:r>
      <w:r w:rsidR="00725952" w:rsidRPr="00EB10D0">
        <w:rPr>
          <w:b w:val="0"/>
          <w:spacing w:val="0"/>
          <w:sz w:val="28"/>
          <w:szCs w:val="28"/>
        </w:rPr>
        <w:t xml:space="preserve">ункт 1.7 </w:t>
      </w:r>
      <w:r w:rsidRPr="00EB10D0">
        <w:rPr>
          <w:b w:val="0"/>
          <w:spacing w:val="0"/>
          <w:sz w:val="28"/>
          <w:szCs w:val="28"/>
        </w:rPr>
        <w:t xml:space="preserve">дополнить </w:t>
      </w:r>
      <w:r w:rsidR="00DD40D0" w:rsidRPr="00EB10D0">
        <w:rPr>
          <w:b w:val="0"/>
          <w:spacing w:val="0"/>
          <w:sz w:val="28"/>
          <w:szCs w:val="28"/>
        </w:rPr>
        <w:t>абзац</w:t>
      </w:r>
      <w:r w:rsidR="00780B19" w:rsidRPr="00EB10D0">
        <w:rPr>
          <w:b w:val="0"/>
          <w:spacing w:val="0"/>
          <w:sz w:val="28"/>
          <w:szCs w:val="28"/>
        </w:rPr>
        <w:t>ем</w:t>
      </w:r>
      <w:r w:rsidRPr="00EB10D0">
        <w:rPr>
          <w:b w:val="0"/>
          <w:spacing w:val="0"/>
          <w:sz w:val="28"/>
          <w:szCs w:val="28"/>
        </w:rPr>
        <w:t xml:space="preserve"> </w:t>
      </w:r>
      <w:r w:rsidR="002E3856" w:rsidRPr="00EB10D0">
        <w:rPr>
          <w:b w:val="0"/>
          <w:spacing w:val="0"/>
          <w:sz w:val="28"/>
          <w:szCs w:val="28"/>
        </w:rPr>
        <w:t>следующего содержания</w:t>
      </w:r>
      <w:r w:rsidR="00DD40D0" w:rsidRPr="00EB10D0">
        <w:rPr>
          <w:b w:val="0"/>
          <w:spacing w:val="0"/>
          <w:sz w:val="28"/>
          <w:szCs w:val="28"/>
        </w:rPr>
        <w:t>:</w:t>
      </w:r>
    </w:p>
    <w:p w:rsidR="00F67F00" w:rsidRPr="00EB10D0" w:rsidRDefault="00C43C20" w:rsidP="00DD40D0">
      <w:pPr>
        <w:pStyle w:val="21"/>
        <w:shd w:val="clear" w:color="auto" w:fill="auto"/>
        <w:spacing w:before="0" w:line="360" w:lineRule="auto"/>
        <w:ind w:firstLine="360"/>
        <w:jc w:val="both"/>
        <w:rPr>
          <w:b w:val="0"/>
          <w:spacing w:val="0"/>
          <w:sz w:val="28"/>
          <w:szCs w:val="28"/>
        </w:rPr>
      </w:pPr>
      <w:r w:rsidRPr="00EB10D0">
        <w:rPr>
          <w:b w:val="0"/>
          <w:spacing w:val="0"/>
          <w:sz w:val="28"/>
          <w:szCs w:val="28"/>
        </w:rPr>
        <w:tab/>
      </w:r>
      <w:r w:rsidR="00DD40D0" w:rsidRPr="00EB10D0">
        <w:rPr>
          <w:b w:val="0"/>
          <w:spacing w:val="0"/>
          <w:sz w:val="28"/>
          <w:szCs w:val="28"/>
        </w:rPr>
        <w:t>«у</w:t>
      </w:r>
      <w:r w:rsidR="00F67F00" w:rsidRPr="00EB10D0">
        <w:rPr>
          <w:b w:val="0"/>
          <w:spacing w:val="0"/>
          <w:sz w:val="28"/>
          <w:szCs w:val="28"/>
        </w:rPr>
        <w:t>читывать при определе</w:t>
      </w:r>
      <w:r w:rsidR="00CC18F9" w:rsidRPr="00EB10D0">
        <w:rPr>
          <w:b w:val="0"/>
          <w:spacing w:val="0"/>
          <w:sz w:val="28"/>
          <w:szCs w:val="28"/>
        </w:rPr>
        <w:t xml:space="preserve">нии мер, принимаемых по фактам </w:t>
      </w:r>
      <w:r w:rsidR="00F67F00" w:rsidRPr="00EB10D0">
        <w:rPr>
          <w:b w:val="0"/>
          <w:spacing w:val="0"/>
          <w:sz w:val="28"/>
          <w:szCs w:val="28"/>
        </w:rPr>
        <w:t>выявленных нар</w:t>
      </w:r>
      <w:r w:rsidR="00CC18F9" w:rsidRPr="00EB10D0">
        <w:rPr>
          <w:b w:val="0"/>
          <w:spacing w:val="0"/>
          <w:sz w:val="28"/>
          <w:szCs w:val="28"/>
        </w:rPr>
        <w:t xml:space="preserve">ушений, соответствие указанных </w:t>
      </w:r>
      <w:r w:rsidR="00F67F00" w:rsidRPr="00EB10D0">
        <w:rPr>
          <w:b w:val="0"/>
          <w:spacing w:val="0"/>
          <w:sz w:val="28"/>
          <w:szCs w:val="28"/>
        </w:rPr>
        <w:t xml:space="preserve">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w:t>
      </w:r>
      <w:r w:rsidR="00CC18F9" w:rsidRPr="00EB10D0">
        <w:rPr>
          <w:b w:val="0"/>
          <w:spacing w:val="0"/>
          <w:sz w:val="28"/>
          <w:szCs w:val="28"/>
        </w:rPr>
        <w:t>Российской Федерации, музейных предметов</w:t>
      </w:r>
      <w:r w:rsidR="002C76BF" w:rsidRPr="00EB10D0">
        <w:rPr>
          <w:b w:val="0"/>
          <w:spacing w:val="0"/>
          <w:sz w:val="28"/>
          <w:szCs w:val="28"/>
        </w:rPr>
        <w:t xml:space="preserve"> и музейных коллекций, включенных в состав Музейного фонда Российской Федерации, особо </w:t>
      </w:r>
      <w:r w:rsidR="00DD40D0" w:rsidRPr="00EB10D0">
        <w:rPr>
          <w:b w:val="0"/>
          <w:spacing w:val="0"/>
          <w:sz w:val="28"/>
          <w:szCs w:val="28"/>
        </w:rPr>
        <w:t xml:space="preserve">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w:t>
      </w:r>
      <w:r w:rsidR="002E3856" w:rsidRPr="00EB10D0">
        <w:rPr>
          <w:b w:val="0"/>
          <w:spacing w:val="0"/>
          <w:sz w:val="28"/>
          <w:szCs w:val="28"/>
        </w:rPr>
        <w:t>не допускать необоснованное ограничением прав и законных интересов граждан, в том числе индивидуальных предпринимателей, юридических лиц</w:t>
      </w:r>
      <w:r w:rsidR="00243F6A" w:rsidRPr="00EB10D0">
        <w:rPr>
          <w:b w:val="0"/>
          <w:spacing w:val="0"/>
          <w:sz w:val="28"/>
          <w:szCs w:val="28"/>
        </w:rPr>
        <w:t>;».</w:t>
      </w:r>
    </w:p>
    <w:p w:rsidR="002E3856" w:rsidRPr="00EB10D0" w:rsidRDefault="008C110B" w:rsidP="008C110B">
      <w:pPr>
        <w:pStyle w:val="21"/>
        <w:shd w:val="clear" w:color="auto" w:fill="auto"/>
        <w:spacing w:before="0" w:line="360" w:lineRule="auto"/>
        <w:ind w:firstLine="709"/>
        <w:jc w:val="both"/>
        <w:rPr>
          <w:b w:val="0"/>
          <w:spacing w:val="0"/>
          <w:sz w:val="28"/>
          <w:szCs w:val="28"/>
        </w:rPr>
      </w:pPr>
      <w:r w:rsidRPr="00EB10D0">
        <w:rPr>
          <w:b w:val="0"/>
          <w:spacing w:val="0"/>
          <w:sz w:val="28"/>
          <w:szCs w:val="28"/>
        </w:rPr>
        <w:lastRenderedPageBreak/>
        <w:t>1.3. В п</w:t>
      </w:r>
      <w:r w:rsidR="002E3856" w:rsidRPr="00EB10D0">
        <w:rPr>
          <w:b w:val="0"/>
          <w:spacing w:val="0"/>
          <w:sz w:val="28"/>
          <w:szCs w:val="28"/>
        </w:rPr>
        <w:t xml:space="preserve">ункт 1.8 </w:t>
      </w:r>
      <w:r w:rsidR="006F5D8F" w:rsidRPr="00EB10D0">
        <w:rPr>
          <w:b w:val="0"/>
          <w:spacing w:val="0"/>
          <w:sz w:val="28"/>
          <w:szCs w:val="28"/>
        </w:rPr>
        <w:t xml:space="preserve">после абзаца </w:t>
      </w:r>
      <w:r w:rsidRPr="00EB10D0">
        <w:rPr>
          <w:b w:val="0"/>
          <w:spacing w:val="0"/>
          <w:sz w:val="28"/>
          <w:szCs w:val="28"/>
        </w:rPr>
        <w:t xml:space="preserve">шестого </w:t>
      </w:r>
      <w:r w:rsidR="006F5D8F" w:rsidRPr="00EB10D0">
        <w:rPr>
          <w:b w:val="0"/>
          <w:spacing w:val="0"/>
          <w:sz w:val="28"/>
          <w:szCs w:val="28"/>
        </w:rPr>
        <w:t xml:space="preserve">дополнить </w:t>
      </w:r>
      <w:r w:rsidR="002E3856" w:rsidRPr="00EB10D0">
        <w:rPr>
          <w:b w:val="0"/>
          <w:spacing w:val="0"/>
          <w:sz w:val="28"/>
          <w:szCs w:val="28"/>
        </w:rPr>
        <w:t>абзац</w:t>
      </w:r>
      <w:r w:rsidR="006F5D8F" w:rsidRPr="00EB10D0">
        <w:rPr>
          <w:b w:val="0"/>
          <w:spacing w:val="0"/>
          <w:sz w:val="28"/>
          <w:szCs w:val="28"/>
        </w:rPr>
        <w:t>ами</w:t>
      </w:r>
      <w:r w:rsidR="002E3856" w:rsidRPr="00EB10D0">
        <w:rPr>
          <w:b w:val="0"/>
          <w:spacing w:val="0"/>
          <w:sz w:val="28"/>
          <w:szCs w:val="28"/>
        </w:rPr>
        <w:t xml:space="preserve"> следующего содержания:</w:t>
      </w:r>
    </w:p>
    <w:p w:rsidR="00E02EDA" w:rsidRPr="00EB10D0" w:rsidRDefault="00E02EDA" w:rsidP="00084FDB">
      <w:pPr>
        <w:pStyle w:val="21"/>
        <w:shd w:val="clear" w:color="auto" w:fill="auto"/>
        <w:spacing w:before="0" w:line="360" w:lineRule="auto"/>
        <w:ind w:firstLine="720"/>
        <w:jc w:val="both"/>
        <w:rPr>
          <w:b w:val="0"/>
          <w:spacing w:val="0"/>
          <w:sz w:val="28"/>
          <w:szCs w:val="28"/>
        </w:rPr>
      </w:pPr>
      <w:r w:rsidRPr="00EB10D0">
        <w:rPr>
          <w:b w:val="0"/>
          <w:spacing w:val="0"/>
          <w:sz w:val="28"/>
          <w:szCs w:val="28"/>
        </w:rPr>
        <w:t>«</w:t>
      </w:r>
      <w:r w:rsidR="00084FDB" w:rsidRPr="00EB10D0">
        <w:rPr>
          <w:b w:val="0"/>
          <w:spacing w:val="0"/>
          <w:sz w:val="28"/>
          <w:szCs w:val="28"/>
        </w:rPr>
        <w:t>представлять документы и (или) информацию, запрашиваемые в рамках межведомственного информационного взаимодействия, в орган го</w:t>
      </w:r>
      <w:r w:rsidR="006409BE" w:rsidRPr="00EB10D0">
        <w:rPr>
          <w:b w:val="0"/>
          <w:spacing w:val="0"/>
          <w:sz w:val="28"/>
          <w:szCs w:val="28"/>
        </w:rPr>
        <w:t>сударственного надзора</w:t>
      </w:r>
      <w:r w:rsidR="00084FDB" w:rsidRPr="00EB10D0">
        <w:rPr>
          <w:b w:val="0"/>
          <w:spacing w:val="0"/>
          <w:sz w:val="28"/>
          <w:szCs w:val="28"/>
        </w:rPr>
        <w:t xml:space="preserve"> по собственной инициативе;</w:t>
      </w:r>
    </w:p>
    <w:p w:rsidR="00084FDB" w:rsidRPr="00EB10D0" w:rsidRDefault="00084FDB" w:rsidP="00084FDB">
      <w:pPr>
        <w:pStyle w:val="21"/>
        <w:shd w:val="clear" w:color="auto" w:fill="auto"/>
        <w:spacing w:before="0" w:line="360" w:lineRule="auto"/>
        <w:ind w:firstLine="720"/>
        <w:jc w:val="both"/>
        <w:rPr>
          <w:b w:val="0"/>
          <w:spacing w:val="0"/>
          <w:sz w:val="28"/>
          <w:szCs w:val="28"/>
        </w:rPr>
      </w:pPr>
      <w:r w:rsidRPr="00EB10D0">
        <w:rPr>
          <w:b w:val="0"/>
          <w:spacing w:val="0"/>
          <w:sz w:val="28"/>
          <w:szCs w:val="28"/>
        </w:rPr>
        <w:t xml:space="preserve">привлекать Уполномоченного при Президенте Российской Федерации по защите прав предпринимателей либо уполномоченного </w:t>
      </w:r>
      <w:r w:rsidR="003B4FA0" w:rsidRPr="00EB10D0">
        <w:rPr>
          <w:b w:val="0"/>
          <w:spacing w:val="0"/>
          <w:sz w:val="28"/>
          <w:szCs w:val="28"/>
        </w:rPr>
        <w:t>по защите прав предпринимателей</w:t>
      </w:r>
      <w:r w:rsidR="006409BE" w:rsidRPr="00EB10D0">
        <w:rPr>
          <w:b w:val="0"/>
          <w:spacing w:val="0"/>
          <w:sz w:val="28"/>
          <w:szCs w:val="28"/>
        </w:rPr>
        <w:t xml:space="preserve"> в Кировской области</w:t>
      </w:r>
      <w:r w:rsidR="006F5D8F" w:rsidRPr="00EB10D0">
        <w:rPr>
          <w:b w:val="0"/>
          <w:spacing w:val="0"/>
          <w:sz w:val="28"/>
          <w:szCs w:val="28"/>
        </w:rPr>
        <w:t xml:space="preserve"> к участию в проверке;</w:t>
      </w:r>
      <w:r w:rsidR="003B4FA0" w:rsidRPr="00EB10D0">
        <w:rPr>
          <w:b w:val="0"/>
          <w:spacing w:val="0"/>
          <w:sz w:val="28"/>
          <w:szCs w:val="28"/>
        </w:rPr>
        <w:t>».</w:t>
      </w:r>
    </w:p>
    <w:p w:rsidR="008C110B" w:rsidRPr="00EB10D0" w:rsidRDefault="008C110B" w:rsidP="008C110B">
      <w:pPr>
        <w:pStyle w:val="21"/>
        <w:shd w:val="clear" w:color="auto" w:fill="auto"/>
        <w:spacing w:before="0" w:line="360" w:lineRule="auto"/>
        <w:ind w:firstLine="709"/>
        <w:jc w:val="both"/>
        <w:rPr>
          <w:b w:val="0"/>
          <w:spacing w:val="0"/>
          <w:sz w:val="28"/>
          <w:szCs w:val="28"/>
        </w:rPr>
      </w:pPr>
      <w:r w:rsidRPr="00EB10D0">
        <w:rPr>
          <w:b w:val="0"/>
          <w:spacing w:val="0"/>
          <w:sz w:val="28"/>
          <w:szCs w:val="28"/>
        </w:rPr>
        <w:t>2. В разделе 3 «</w:t>
      </w:r>
      <w:r w:rsidR="00635127" w:rsidRPr="00EB10D0">
        <w:rPr>
          <w:b w:val="0"/>
          <w:spacing w:val="0"/>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Pr="00EB10D0">
        <w:rPr>
          <w:b w:val="0"/>
          <w:spacing w:val="0"/>
          <w:sz w:val="28"/>
          <w:szCs w:val="28"/>
        </w:rPr>
        <w:t>»:</w:t>
      </w:r>
    </w:p>
    <w:p w:rsidR="006F5D8F" w:rsidRPr="00EB10D0" w:rsidRDefault="00635127" w:rsidP="00DF7FC5">
      <w:pPr>
        <w:pStyle w:val="21"/>
        <w:shd w:val="clear" w:color="auto" w:fill="auto"/>
        <w:spacing w:before="0" w:line="360" w:lineRule="auto"/>
        <w:ind w:left="709"/>
        <w:jc w:val="both"/>
        <w:rPr>
          <w:b w:val="0"/>
          <w:spacing w:val="0"/>
          <w:sz w:val="28"/>
          <w:szCs w:val="28"/>
        </w:rPr>
      </w:pPr>
      <w:r w:rsidRPr="00EB10D0">
        <w:rPr>
          <w:b w:val="0"/>
          <w:spacing w:val="0"/>
          <w:sz w:val="28"/>
          <w:szCs w:val="28"/>
        </w:rPr>
        <w:t xml:space="preserve">2.1. Пункт 3.18 </w:t>
      </w:r>
      <w:r w:rsidR="00DF7FC5" w:rsidRPr="00EB10D0">
        <w:rPr>
          <w:b w:val="0"/>
          <w:spacing w:val="0"/>
          <w:sz w:val="28"/>
          <w:szCs w:val="28"/>
        </w:rPr>
        <w:t>изложить в следующей редакции:</w:t>
      </w:r>
    </w:p>
    <w:p w:rsidR="006F5D8F" w:rsidRPr="00EB10D0" w:rsidRDefault="006F5D8F" w:rsidP="006F5D8F">
      <w:pPr>
        <w:pStyle w:val="21"/>
        <w:shd w:val="clear" w:color="auto" w:fill="auto"/>
        <w:spacing w:before="0" w:line="360" w:lineRule="auto"/>
        <w:ind w:firstLine="720"/>
        <w:jc w:val="both"/>
        <w:rPr>
          <w:b w:val="0"/>
          <w:spacing w:val="0"/>
          <w:sz w:val="28"/>
          <w:szCs w:val="28"/>
        </w:rPr>
      </w:pPr>
      <w:r w:rsidRPr="00EB10D0">
        <w:rPr>
          <w:b w:val="0"/>
          <w:spacing w:val="0"/>
          <w:sz w:val="28"/>
          <w:szCs w:val="28"/>
        </w:rPr>
        <w:t xml:space="preserve">«3.18. В срок до </w:t>
      </w:r>
      <w:r w:rsidR="00DF7FC5" w:rsidRPr="00EB10D0">
        <w:rPr>
          <w:b w:val="0"/>
          <w:spacing w:val="0"/>
          <w:sz w:val="28"/>
          <w:szCs w:val="28"/>
        </w:rPr>
        <w:t>0</w:t>
      </w:r>
      <w:r w:rsidRPr="00EB10D0">
        <w:rPr>
          <w:b w:val="0"/>
          <w:spacing w:val="0"/>
          <w:sz w:val="28"/>
          <w:szCs w:val="28"/>
        </w:rPr>
        <w:t xml:space="preserve">1 ноября года, предшествующего году проведения  плановых проверок, орган  государственного надзора осуществляет доработку проекта Плана с учетом предложений органа </w:t>
      </w:r>
      <w:r w:rsidR="00284B83" w:rsidRPr="00EB10D0">
        <w:rPr>
          <w:b w:val="0"/>
          <w:spacing w:val="0"/>
          <w:sz w:val="28"/>
          <w:szCs w:val="28"/>
        </w:rPr>
        <w:t xml:space="preserve">прокуратуры, его утверждение и направление в соответствующий орган прокуратуры на бумажном носителе (с приложением копии в электронном виде) заказным почтовым отправлением </w:t>
      </w:r>
      <w:r w:rsidR="00051FA0" w:rsidRPr="00EB10D0">
        <w:rPr>
          <w:b w:val="0"/>
          <w:spacing w:val="0"/>
          <w:sz w:val="28"/>
          <w:szCs w:val="28"/>
        </w:rPr>
        <w:t>с уведомлением о вручении либо в форме электронного документа, подписанного усиленной квалифи</w:t>
      </w:r>
      <w:r w:rsidR="003E3AFA" w:rsidRPr="00EB10D0">
        <w:rPr>
          <w:b w:val="0"/>
          <w:spacing w:val="0"/>
          <w:sz w:val="28"/>
          <w:szCs w:val="28"/>
        </w:rPr>
        <w:t>цированной электронной подписью</w:t>
      </w:r>
      <w:r w:rsidR="00051FA0" w:rsidRPr="00EB10D0">
        <w:rPr>
          <w:b w:val="0"/>
          <w:spacing w:val="0"/>
          <w:sz w:val="28"/>
          <w:szCs w:val="28"/>
        </w:rPr>
        <w:t>».</w:t>
      </w:r>
    </w:p>
    <w:p w:rsidR="003C7D65" w:rsidRPr="00EB10D0" w:rsidRDefault="003C7D65" w:rsidP="006F5D8F">
      <w:pPr>
        <w:pStyle w:val="21"/>
        <w:shd w:val="clear" w:color="auto" w:fill="auto"/>
        <w:spacing w:before="0" w:line="360" w:lineRule="auto"/>
        <w:ind w:firstLine="720"/>
        <w:jc w:val="both"/>
        <w:rPr>
          <w:b w:val="0"/>
          <w:spacing w:val="0"/>
          <w:sz w:val="28"/>
          <w:szCs w:val="28"/>
        </w:rPr>
      </w:pPr>
      <w:r w:rsidRPr="00EB10D0">
        <w:rPr>
          <w:b w:val="0"/>
          <w:spacing w:val="0"/>
          <w:sz w:val="28"/>
          <w:szCs w:val="28"/>
        </w:rPr>
        <w:t xml:space="preserve">2.2. Абзац первый пункта 3.19 </w:t>
      </w:r>
      <w:r w:rsidR="008C5DF1" w:rsidRPr="00EB10D0">
        <w:rPr>
          <w:b w:val="0"/>
          <w:spacing w:val="0"/>
          <w:sz w:val="28"/>
          <w:szCs w:val="28"/>
        </w:rPr>
        <w:t>изложить в следующей редакции:</w:t>
      </w:r>
    </w:p>
    <w:p w:rsidR="008C5DF1" w:rsidRPr="00EB10D0" w:rsidRDefault="008C5DF1" w:rsidP="006F5D8F">
      <w:pPr>
        <w:pStyle w:val="21"/>
        <w:shd w:val="clear" w:color="auto" w:fill="auto"/>
        <w:spacing w:before="0" w:line="360" w:lineRule="auto"/>
        <w:ind w:firstLine="720"/>
        <w:jc w:val="both"/>
        <w:rPr>
          <w:b w:val="0"/>
          <w:spacing w:val="0"/>
          <w:sz w:val="28"/>
          <w:szCs w:val="28"/>
        </w:rPr>
      </w:pPr>
      <w:r w:rsidRPr="00EB10D0">
        <w:rPr>
          <w:b w:val="0"/>
          <w:spacing w:val="0"/>
          <w:sz w:val="28"/>
          <w:szCs w:val="28"/>
        </w:rPr>
        <w:t>«</w:t>
      </w:r>
      <w:r w:rsidR="00F96078">
        <w:rPr>
          <w:b w:val="0"/>
          <w:spacing w:val="0"/>
          <w:sz w:val="28"/>
          <w:szCs w:val="28"/>
        </w:rPr>
        <w:t xml:space="preserve">3.19. </w:t>
      </w:r>
      <w:r w:rsidRPr="00EB10D0">
        <w:rPr>
          <w:b w:val="0"/>
          <w:spacing w:val="0"/>
          <w:sz w:val="28"/>
          <w:szCs w:val="28"/>
        </w:rPr>
        <w:t xml:space="preserve">Утвержденные руководителем надзорного органа Планы доводятся до сведения заинтересованных лиц посредством их размещения на официальном сайте Правительства Кировской области в информационно- телекоммуникационной сети «Интернет», а также иным доступным способом.». </w:t>
      </w:r>
    </w:p>
    <w:p w:rsidR="00641275" w:rsidRPr="00EB10D0" w:rsidRDefault="00DF7FC5" w:rsidP="00DF7FC5">
      <w:pPr>
        <w:pStyle w:val="2"/>
        <w:shd w:val="clear" w:color="auto" w:fill="auto"/>
        <w:spacing w:after="0" w:line="360" w:lineRule="auto"/>
        <w:ind w:firstLine="0"/>
        <w:jc w:val="both"/>
        <w:rPr>
          <w:spacing w:val="0"/>
          <w:sz w:val="28"/>
          <w:szCs w:val="28"/>
        </w:rPr>
      </w:pPr>
      <w:r w:rsidRPr="00EB10D0">
        <w:rPr>
          <w:spacing w:val="0"/>
          <w:sz w:val="28"/>
          <w:szCs w:val="28"/>
        </w:rPr>
        <w:tab/>
        <w:t>2.</w:t>
      </w:r>
      <w:r w:rsidR="00F96078">
        <w:rPr>
          <w:spacing w:val="0"/>
          <w:sz w:val="28"/>
          <w:szCs w:val="28"/>
        </w:rPr>
        <w:t>3</w:t>
      </w:r>
      <w:r w:rsidRPr="00EB10D0">
        <w:rPr>
          <w:spacing w:val="0"/>
          <w:sz w:val="28"/>
          <w:szCs w:val="28"/>
        </w:rPr>
        <w:t xml:space="preserve">. </w:t>
      </w:r>
      <w:r w:rsidR="00641275" w:rsidRPr="00EB10D0">
        <w:rPr>
          <w:spacing w:val="0"/>
          <w:sz w:val="28"/>
          <w:szCs w:val="28"/>
        </w:rPr>
        <w:t>Абзац девятый пункта 3.28 изложить в следующей редакции:</w:t>
      </w:r>
    </w:p>
    <w:p w:rsidR="00641275" w:rsidRPr="00EB10D0" w:rsidRDefault="00641275" w:rsidP="00C55C0E">
      <w:pPr>
        <w:pStyle w:val="2"/>
        <w:shd w:val="clear" w:color="auto" w:fill="auto"/>
        <w:spacing w:after="0" w:line="360" w:lineRule="auto"/>
        <w:ind w:firstLine="708"/>
        <w:jc w:val="both"/>
        <w:rPr>
          <w:spacing w:val="0"/>
          <w:sz w:val="28"/>
          <w:szCs w:val="28"/>
        </w:rPr>
      </w:pPr>
      <w:r w:rsidRPr="00EB10D0">
        <w:rPr>
          <w:spacing w:val="0"/>
          <w:sz w:val="28"/>
          <w:szCs w:val="28"/>
        </w:rPr>
        <w:t>«</w:t>
      </w:r>
      <w:r w:rsidR="00B5603F" w:rsidRPr="00EB10D0">
        <w:rPr>
          <w:spacing w:val="0"/>
          <w:sz w:val="28"/>
          <w:szCs w:val="28"/>
        </w:rPr>
        <w:t>требовать от объекта надзора представления документов, информации до даты начала проведения проверки.</w:t>
      </w:r>
      <w:r w:rsidR="0081438D" w:rsidRPr="00EB10D0">
        <w:rPr>
          <w:spacing w:val="0"/>
          <w:sz w:val="28"/>
          <w:szCs w:val="28"/>
        </w:rPr>
        <w:t xml:space="preserve"> Орган государственного надзора после принятия распоряжения о проведении проверки вправе запрашивать  </w:t>
      </w:r>
      <w:r w:rsidR="0081438D" w:rsidRPr="00EB10D0">
        <w:rPr>
          <w:spacing w:val="0"/>
          <w:sz w:val="28"/>
          <w:szCs w:val="28"/>
        </w:rPr>
        <w:lastRenderedPageBreak/>
        <w:t>необходимые документы и (или) информацию в рамках межведомственного информационного взаимодействия».</w:t>
      </w:r>
    </w:p>
    <w:p w:rsidR="00017554" w:rsidRPr="00EB10D0" w:rsidRDefault="00F96078" w:rsidP="00C55C0E">
      <w:pPr>
        <w:pStyle w:val="2"/>
        <w:shd w:val="clear" w:color="auto" w:fill="auto"/>
        <w:spacing w:after="0" w:line="360" w:lineRule="auto"/>
        <w:ind w:firstLine="708"/>
        <w:jc w:val="both"/>
        <w:rPr>
          <w:spacing w:val="0"/>
          <w:sz w:val="28"/>
          <w:szCs w:val="28"/>
        </w:rPr>
      </w:pPr>
      <w:r>
        <w:rPr>
          <w:spacing w:val="0"/>
          <w:sz w:val="28"/>
          <w:szCs w:val="28"/>
        </w:rPr>
        <w:t>2.4</w:t>
      </w:r>
      <w:r w:rsidR="00C55C0E" w:rsidRPr="00EB10D0">
        <w:rPr>
          <w:spacing w:val="0"/>
          <w:sz w:val="28"/>
          <w:szCs w:val="28"/>
        </w:rPr>
        <w:t xml:space="preserve">. </w:t>
      </w:r>
      <w:r w:rsidR="00017554" w:rsidRPr="00EB10D0">
        <w:rPr>
          <w:spacing w:val="0"/>
          <w:sz w:val="28"/>
          <w:szCs w:val="28"/>
        </w:rPr>
        <w:t>Пункт 3.31 изложить в следующей редакции:</w:t>
      </w:r>
    </w:p>
    <w:p w:rsidR="00C55C0E" w:rsidRPr="00EB10D0" w:rsidRDefault="00C55C0E" w:rsidP="00C55C0E">
      <w:pPr>
        <w:pStyle w:val="2"/>
        <w:shd w:val="clear" w:color="auto" w:fill="auto"/>
        <w:spacing w:after="0" w:line="360" w:lineRule="auto"/>
        <w:ind w:firstLine="0"/>
        <w:jc w:val="both"/>
        <w:rPr>
          <w:spacing w:val="0"/>
          <w:sz w:val="28"/>
          <w:szCs w:val="28"/>
        </w:rPr>
      </w:pPr>
      <w:r w:rsidRPr="00EB10D0">
        <w:rPr>
          <w:spacing w:val="0"/>
          <w:sz w:val="28"/>
          <w:szCs w:val="28"/>
        </w:rPr>
        <w:tab/>
      </w:r>
      <w:r w:rsidR="00017554" w:rsidRPr="00EB10D0">
        <w:rPr>
          <w:spacing w:val="0"/>
          <w:sz w:val="28"/>
          <w:szCs w:val="28"/>
        </w:rPr>
        <w:t>«3.31. О проведении плановой проверки объект надзора</w:t>
      </w:r>
      <w:r w:rsidR="001914FF" w:rsidRPr="00EB10D0">
        <w:rPr>
          <w:spacing w:val="0"/>
          <w:sz w:val="28"/>
          <w:szCs w:val="28"/>
        </w:rPr>
        <w:t xml:space="preserve"> уведомляется органом государственного надзора не позднее чем за три рабочих дня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w:t>
      </w:r>
      <w:r w:rsidR="00C666DA" w:rsidRPr="00EB10D0">
        <w:rPr>
          <w:spacing w:val="0"/>
          <w:sz w:val="28"/>
          <w:szCs w:val="28"/>
        </w:rPr>
        <w:t xml:space="preserve">о вручении и (или) посредством электронного документа, подписанного усиленной квалифицированной </w:t>
      </w:r>
      <w:r w:rsidR="00CD41C8" w:rsidRPr="00EB10D0">
        <w:rPr>
          <w:spacing w:val="0"/>
          <w:sz w:val="28"/>
          <w:szCs w:val="28"/>
        </w:rPr>
        <w:t>электронной подписью и направленного по адресу электронной почты объекта надзора</w:t>
      </w:r>
      <w:r w:rsidR="0029135B" w:rsidRPr="00EB10D0">
        <w:rPr>
          <w:spacing w:val="0"/>
          <w:sz w:val="28"/>
          <w:szCs w:val="28"/>
        </w:rPr>
        <w:t>,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объектом надзора в орган государственного надзо</w:t>
      </w:r>
      <w:r w:rsidRPr="00EB10D0">
        <w:rPr>
          <w:spacing w:val="0"/>
          <w:sz w:val="28"/>
          <w:szCs w:val="28"/>
        </w:rPr>
        <w:t>ра, или иным доступным способом</w:t>
      </w:r>
      <w:r w:rsidR="00241CA5" w:rsidRPr="00EB10D0">
        <w:rPr>
          <w:spacing w:val="0"/>
          <w:sz w:val="28"/>
          <w:szCs w:val="28"/>
        </w:rPr>
        <w:t>».</w:t>
      </w:r>
    </w:p>
    <w:p w:rsidR="00D97E49" w:rsidRPr="00EB10D0" w:rsidRDefault="00F96078" w:rsidP="00C55C0E">
      <w:pPr>
        <w:pStyle w:val="2"/>
        <w:shd w:val="clear" w:color="auto" w:fill="auto"/>
        <w:spacing w:after="0" w:line="360" w:lineRule="auto"/>
        <w:ind w:firstLine="709"/>
        <w:jc w:val="both"/>
        <w:rPr>
          <w:spacing w:val="0"/>
          <w:sz w:val="28"/>
          <w:szCs w:val="28"/>
        </w:rPr>
      </w:pPr>
      <w:r>
        <w:rPr>
          <w:spacing w:val="0"/>
          <w:sz w:val="28"/>
          <w:szCs w:val="28"/>
        </w:rPr>
        <w:t>2.5</w:t>
      </w:r>
      <w:r w:rsidR="00C55C0E" w:rsidRPr="00EB10D0">
        <w:rPr>
          <w:spacing w:val="0"/>
          <w:sz w:val="28"/>
          <w:szCs w:val="28"/>
        </w:rPr>
        <w:t xml:space="preserve">. </w:t>
      </w:r>
      <w:r w:rsidR="00D97E49" w:rsidRPr="00EB10D0">
        <w:rPr>
          <w:spacing w:val="0"/>
          <w:sz w:val="28"/>
          <w:szCs w:val="28"/>
        </w:rPr>
        <w:t>Пункт 3.34 изложить в следующей редакции:</w:t>
      </w:r>
    </w:p>
    <w:p w:rsidR="003F72B9" w:rsidRPr="00EB10D0" w:rsidRDefault="00F27A06" w:rsidP="00F27A06">
      <w:pPr>
        <w:pStyle w:val="2"/>
        <w:shd w:val="clear" w:color="auto" w:fill="auto"/>
        <w:tabs>
          <w:tab w:val="left" w:pos="709"/>
        </w:tabs>
        <w:spacing w:after="0" w:line="360" w:lineRule="auto"/>
        <w:ind w:firstLine="360"/>
        <w:jc w:val="both"/>
        <w:rPr>
          <w:spacing w:val="0"/>
          <w:sz w:val="28"/>
          <w:szCs w:val="28"/>
        </w:rPr>
      </w:pPr>
      <w:r w:rsidRPr="00EB10D0">
        <w:rPr>
          <w:spacing w:val="0"/>
          <w:sz w:val="28"/>
          <w:szCs w:val="28"/>
        </w:rPr>
        <w:tab/>
      </w:r>
      <w:r w:rsidR="00316281" w:rsidRPr="00EB10D0">
        <w:rPr>
          <w:spacing w:val="0"/>
          <w:sz w:val="28"/>
          <w:szCs w:val="28"/>
        </w:rPr>
        <w:t>«3.34. В случае, если проведение плановой и внеплановой выездной проверки оказалось невозможным в связи с отсутствием</w:t>
      </w:r>
      <w:r w:rsidR="00EF3882" w:rsidRPr="00EB10D0">
        <w:rPr>
          <w:spacing w:val="0"/>
          <w:sz w:val="28"/>
          <w:szCs w:val="28"/>
        </w:rPr>
        <w:t xml:space="preserve"> </w:t>
      </w:r>
      <w:r w:rsidR="0039172B" w:rsidRPr="00EB10D0">
        <w:rPr>
          <w:spacing w:val="0"/>
          <w:sz w:val="28"/>
          <w:szCs w:val="28"/>
        </w:rPr>
        <w:t>руководителя</w:t>
      </w:r>
      <w:r w:rsidR="001B0643" w:rsidRPr="00EB10D0">
        <w:rPr>
          <w:spacing w:val="0"/>
          <w:sz w:val="28"/>
          <w:szCs w:val="28"/>
        </w:rPr>
        <w:t>, иного должностного лица</w:t>
      </w:r>
      <w:r w:rsidR="0039172B" w:rsidRPr="00EB10D0">
        <w:rPr>
          <w:spacing w:val="0"/>
          <w:sz w:val="28"/>
          <w:szCs w:val="28"/>
        </w:rPr>
        <w:t xml:space="preserve"> или уполномоченного </w:t>
      </w:r>
      <w:r w:rsidR="00316281" w:rsidRPr="00EB10D0">
        <w:rPr>
          <w:spacing w:val="0"/>
          <w:sz w:val="28"/>
          <w:szCs w:val="28"/>
        </w:rPr>
        <w:t>пре</w:t>
      </w:r>
      <w:r w:rsidR="00EF3882" w:rsidRPr="00EB10D0">
        <w:rPr>
          <w:spacing w:val="0"/>
          <w:sz w:val="28"/>
          <w:szCs w:val="28"/>
        </w:rPr>
        <w:t xml:space="preserve">дставителя объекта надзора, либо в связи с фактическим неосуществлением деятельности объекта надзора, либо в связи с иными действиями (бездействиями) </w:t>
      </w:r>
      <w:r w:rsidR="0039172B" w:rsidRPr="00EB10D0">
        <w:rPr>
          <w:spacing w:val="0"/>
          <w:sz w:val="28"/>
          <w:szCs w:val="28"/>
        </w:rPr>
        <w:t>руководителя</w:t>
      </w:r>
      <w:r w:rsidR="00E7787E" w:rsidRPr="00EB10D0">
        <w:rPr>
          <w:spacing w:val="0"/>
          <w:sz w:val="28"/>
          <w:szCs w:val="28"/>
        </w:rPr>
        <w:t>,</w:t>
      </w:r>
      <w:r w:rsidR="0039172B" w:rsidRPr="00EB10D0">
        <w:rPr>
          <w:spacing w:val="0"/>
          <w:sz w:val="28"/>
          <w:szCs w:val="28"/>
        </w:rPr>
        <w:t xml:space="preserve"> </w:t>
      </w:r>
      <w:r w:rsidR="001B0643" w:rsidRPr="00EB10D0">
        <w:rPr>
          <w:spacing w:val="0"/>
          <w:sz w:val="28"/>
          <w:szCs w:val="28"/>
        </w:rPr>
        <w:t xml:space="preserve">иного должностного лица </w:t>
      </w:r>
      <w:r w:rsidR="0039172B" w:rsidRPr="00EB10D0">
        <w:rPr>
          <w:spacing w:val="0"/>
          <w:sz w:val="28"/>
          <w:szCs w:val="28"/>
        </w:rPr>
        <w:t>или уполномоченного представителя объекта надзора</w:t>
      </w:r>
      <w:r w:rsidR="00EF3882" w:rsidRPr="00EB10D0">
        <w:rPr>
          <w:spacing w:val="0"/>
          <w:sz w:val="28"/>
          <w:szCs w:val="28"/>
        </w:rPr>
        <w:t xml:space="preserve">, повлекшими невозможность проведения проверки, должностное лицо органа государственного надзора составляет акт о невозможности проведения соответствующей проверки с указанием причин невозможности ее проведения. В этом случае </w:t>
      </w:r>
      <w:r w:rsidR="00644424" w:rsidRPr="00EB10D0">
        <w:rPr>
          <w:spacing w:val="0"/>
          <w:sz w:val="28"/>
          <w:szCs w:val="28"/>
        </w:rPr>
        <w:t>орган государст</w:t>
      </w:r>
      <w:r w:rsidR="00346609" w:rsidRPr="00EB10D0">
        <w:rPr>
          <w:spacing w:val="0"/>
          <w:sz w:val="28"/>
          <w:szCs w:val="28"/>
        </w:rPr>
        <w:t xml:space="preserve">венного надзора в течение трех </w:t>
      </w:r>
      <w:r w:rsidR="00644424" w:rsidRPr="00EB10D0">
        <w:rPr>
          <w:spacing w:val="0"/>
          <w:sz w:val="28"/>
          <w:szCs w:val="28"/>
        </w:rPr>
        <w:t>месяцев со дня составления акта о невозможности проведения соответствующей проверки вправе принять решени</w:t>
      </w:r>
      <w:r w:rsidR="00905CAE" w:rsidRPr="00EB10D0">
        <w:rPr>
          <w:spacing w:val="0"/>
          <w:sz w:val="28"/>
          <w:szCs w:val="28"/>
        </w:rPr>
        <w:t>е о проведении в отношении такого объекта</w:t>
      </w:r>
      <w:r w:rsidR="00644424" w:rsidRPr="00EB10D0">
        <w:rPr>
          <w:spacing w:val="0"/>
          <w:sz w:val="28"/>
          <w:szCs w:val="28"/>
        </w:rPr>
        <w:t xml:space="preserve"> надзора </w:t>
      </w:r>
      <w:r w:rsidR="009873C6" w:rsidRPr="00EB10D0">
        <w:rPr>
          <w:spacing w:val="0"/>
          <w:sz w:val="28"/>
          <w:szCs w:val="28"/>
        </w:rPr>
        <w:t>плановой и внеплановой выездной  проверки без внесения плановой проверки в ежегодный план плановых проверок  и без предварительного уведомления объекта надзора.</w:t>
      </w:r>
    </w:p>
    <w:p w:rsidR="001B0643" w:rsidRPr="00EB10D0" w:rsidRDefault="003F72B9" w:rsidP="00EC610C">
      <w:pPr>
        <w:pStyle w:val="2"/>
        <w:shd w:val="clear" w:color="auto" w:fill="auto"/>
        <w:spacing w:after="0" w:line="360" w:lineRule="auto"/>
        <w:ind w:left="40" w:right="40" w:firstLine="709"/>
        <w:jc w:val="both"/>
        <w:rPr>
          <w:spacing w:val="0"/>
          <w:sz w:val="28"/>
          <w:szCs w:val="28"/>
        </w:rPr>
      </w:pPr>
      <w:r w:rsidRPr="00EB10D0">
        <w:rPr>
          <w:spacing w:val="0"/>
          <w:sz w:val="28"/>
          <w:szCs w:val="28"/>
        </w:rPr>
        <w:lastRenderedPageBreak/>
        <w:t>На основании акта о невозможности проведения соответствующей проверки, докладной записки должностного лица органа государственного надзора, в сферу ведения которого входят вопросы организации и осуществления регионального государственного надзора в области защиты населения и территорий от ЧС, издается распоряжение руководителя администрации Правительства Кировской области (либо лица, исполняющего его обязанности)</w:t>
      </w:r>
      <w:r w:rsidR="00AD3A82" w:rsidRPr="00EB10D0">
        <w:rPr>
          <w:spacing w:val="0"/>
          <w:sz w:val="28"/>
          <w:szCs w:val="28"/>
        </w:rPr>
        <w:t xml:space="preserve"> </w:t>
      </w:r>
      <w:r w:rsidRPr="00EB10D0">
        <w:rPr>
          <w:spacing w:val="0"/>
          <w:sz w:val="28"/>
          <w:szCs w:val="28"/>
        </w:rPr>
        <w:t xml:space="preserve">об исключении объекта надзора из Плана </w:t>
      </w:r>
      <w:r w:rsidR="0039172B" w:rsidRPr="00EB10D0">
        <w:rPr>
          <w:spacing w:val="0"/>
          <w:sz w:val="28"/>
          <w:szCs w:val="28"/>
        </w:rPr>
        <w:t xml:space="preserve">в случаях установленных действующим законодательством </w:t>
      </w:r>
      <w:r w:rsidRPr="00EB10D0">
        <w:rPr>
          <w:spacing w:val="0"/>
          <w:sz w:val="28"/>
          <w:szCs w:val="28"/>
        </w:rPr>
        <w:t>и в течение 3 рабочих дней со дня его регистрации направляется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w:t>
      </w:r>
      <w:r w:rsidR="00C55C0E" w:rsidRPr="00EB10D0">
        <w:rPr>
          <w:spacing w:val="0"/>
          <w:sz w:val="28"/>
          <w:szCs w:val="28"/>
        </w:rPr>
        <w:t>дписанного электронной подписью</w:t>
      </w:r>
      <w:r w:rsidR="007C43DD" w:rsidRPr="00EB10D0">
        <w:rPr>
          <w:spacing w:val="0"/>
          <w:sz w:val="28"/>
          <w:szCs w:val="28"/>
        </w:rPr>
        <w:t xml:space="preserve">, </w:t>
      </w:r>
      <w:r w:rsidR="001B0643" w:rsidRPr="00EB10D0">
        <w:rPr>
          <w:spacing w:val="0"/>
          <w:sz w:val="28"/>
          <w:szCs w:val="28"/>
        </w:rPr>
        <w:t>а также размещае</w:t>
      </w:r>
      <w:r w:rsidR="007C43DD" w:rsidRPr="00EB10D0">
        <w:rPr>
          <w:spacing w:val="0"/>
          <w:sz w:val="28"/>
          <w:szCs w:val="28"/>
        </w:rPr>
        <w:t xml:space="preserve">тся на официальном </w:t>
      </w:r>
      <w:r w:rsidR="00184864" w:rsidRPr="00EB10D0">
        <w:rPr>
          <w:spacing w:val="0"/>
          <w:sz w:val="28"/>
          <w:szCs w:val="28"/>
        </w:rPr>
        <w:t xml:space="preserve">информационном </w:t>
      </w:r>
      <w:r w:rsidR="007C43DD" w:rsidRPr="00EB10D0">
        <w:rPr>
          <w:spacing w:val="0"/>
          <w:sz w:val="28"/>
          <w:szCs w:val="28"/>
        </w:rPr>
        <w:t xml:space="preserve">сайте Правительства </w:t>
      </w:r>
      <w:r w:rsidR="00184864" w:rsidRPr="00EB10D0">
        <w:rPr>
          <w:spacing w:val="0"/>
          <w:sz w:val="28"/>
          <w:szCs w:val="28"/>
        </w:rPr>
        <w:t>Кировской области</w:t>
      </w:r>
      <w:r w:rsidR="000E7D2D" w:rsidRPr="00EB10D0">
        <w:rPr>
          <w:spacing w:val="0"/>
          <w:sz w:val="28"/>
          <w:szCs w:val="28"/>
        </w:rPr>
        <w:t xml:space="preserve"> в течение 5 рабочих дней</w:t>
      </w:r>
      <w:r w:rsidR="00905CAE" w:rsidRPr="00EB10D0">
        <w:rPr>
          <w:spacing w:val="0"/>
          <w:sz w:val="28"/>
          <w:szCs w:val="28"/>
        </w:rPr>
        <w:t>».</w:t>
      </w:r>
    </w:p>
    <w:p w:rsidR="00EC610C" w:rsidRPr="00EB10D0" w:rsidRDefault="00F96078" w:rsidP="00EC610C">
      <w:pPr>
        <w:pStyle w:val="2"/>
        <w:shd w:val="clear" w:color="auto" w:fill="auto"/>
        <w:spacing w:after="0" w:line="360" w:lineRule="auto"/>
        <w:ind w:left="40" w:right="40" w:firstLine="709"/>
        <w:jc w:val="both"/>
        <w:rPr>
          <w:spacing w:val="0"/>
          <w:sz w:val="28"/>
          <w:szCs w:val="28"/>
        </w:rPr>
      </w:pPr>
      <w:r>
        <w:rPr>
          <w:spacing w:val="0"/>
          <w:sz w:val="28"/>
          <w:szCs w:val="28"/>
        </w:rPr>
        <w:t>2.6</w:t>
      </w:r>
      <w:r w:rsidR="00F27A06" w:rsidRPr="00EB10D0">
        <w:rPr>
          <w:spacing w:val="0"/>
          <w:sz w:val="28"/>
          <w:szCs w:val="28"/>
        </w:rPr>
        <w:t xml:space="preserve">. </w:t>
      </w:r>
      <w:r w:rsidR="00D97E49" w:rsidRPr="00EB10D0">
        <w:rPr>
          <w:spacing w:val="0"/>
          <w:sz w:val="28"/>
          <w:szCs w:val="28"/>
        </w:rPr>
        <w:t>Пункт 3.36 изложить в следующей редакции:</w:t>
      </w:r>
    </w:p>
    <w:p w:rsidR="00EC610C" w:rsidRPr="00EB10D0" w:rsidRDefault="00024452" w:rsidP="00531888">
      <w:pPr>
        <w:pStyle w:val="2"/>
        <w:shd w:val="clear" w:color="auto" w:fill="auto"/>
        <w:tabs>
          <w:tab w:val="left" w:pos="851"/>
        </w:tabs>
        <w:spacing w:after="0" w:line="360" w:lineRule="auto"/>
        <w:ind w:left="40" w:right="40" w:firstLine="709"/>
        <w:jc w:val="both"/>
        <w:rPr>
          <w:spacing w:val="0"/>
          <w:sz w:val="28"/>
          <w:szCs w:val="28"/>
        </w:rPr>
      </w:pPr>
      <w:r w:rsidRPr="00EB10D0">
        <w:rPr>
          <w:spacing w:val="0"/>
          <w:sz w:val="28"/>
          <w:szCs w:val="28"/>
        </w:rPr>
        <w:t>«3.36. О проведении внеплановой выездной проверки</w:t>
      </w:r>
      <w:r w:rsidR="00C07211" w:rsidRPr="00EB10D0">
        <w:rPr>
          <w:spacing w:val="0"/>
          <w:sz w:val="28"/>
          <w:szCs w:val="28"/>
        </w:rPr>
        <w:t>, за исключением внеплановой выездной проверки, основания проведения которой указаны в</w:t>
      </w:r>
      <w:r w:rsidR="00E42B23" w:rsidRPr="00EB10D0">
        <w:rPr>
          <w:spacing w:val="0"/>
          <w:sz w:val="28"/>
          <w:szCs w:val="28"/>
        </w:rPr>
        <w:t xml:space="preserve"> </w:t>
      </w:r>
      <w:r w:rsidR="000E7D2D" w:rsidRPr="00EB10D0">
        <w:rPr>
          <w:spacing w:val="0"/>
          <w:sz w:val="28"/>
          <w:szCs w:val="28"/>
        </w:rPr>
        <w:t>абзацах три, четыре</w:t>
      </w:r>
      <w:r w:rsidR="00E7787E" w:rsidRPr="00EB10D0">
        <w:rPr>
          <w:spacing w:val="0"/>
          <w:sz w:val="28"/>
          <w:szCs w:val="28"/>
        </w:rPr>
        <w:t>, пять</w:t>
      </w:r>
      <w:r w:rsidR="003C01D6" w:rsidRPr="00EB10D0">
        <w:rPr>
          <w:spacing w:val="0"/>
          <w:sz w:val="28"/>
          <w:szCs w:val="28"/>
        </w:rPr>
        <w:t xml:space="preserve"> пункта</w:t>
      </w:r>
      <w:r w:rsidR="00E42B23" w:rsidRPr="00EB10D0">
        <w:rPr>
          <w:spacing w:val="0"/>
          <w:sz w:val="28"/>
          <w:szCs w:val="28"/>
        </w:rPr>
        <w:t xml:space="preserve"> 3.38,</w:t>
      </w:r>
      <w:r w:rsidRPr="00EB10D0">
        <w:rPr>
          <w:spacing w:val="0"/>
          <w:sz w:val="28"/>
          <w:szCs w:val="28"/>
        </w:rPr>
        <w:t xml:space="preserve"> объект надзора уведомляется органом государственного надзора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объекта надзора,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объектом надзора в</w:t>
      </w:r>
      <w:r w:rsidR="00F27A06" w:rsidRPr="00EB10D0">
        <w:rPr>
          <w:spacing w:val="0"/>
          <w:sz w:val="28"/>
          <w:szCs w:val="28"/>
        </w:rPr>
        <w:t xml:space="preserve"> орган государственного надзора</w:t>
      </w:r>
      <w:r w:rsidR="00C21DA8" w:rsidRPr="00EB10D0">
        <w:rPr>
          <w:spacing w:val="0"/>
          <w:sz w:val="28"/>
          <w:szCs w:val="28"/>
        </w:rPr>
        <w:t>».</w:t>
      </w:r>
    </w:p>
    <w:p w:rsidR="008917B0" w:rsidRPr="00EB10D0" w:rsidRDefault="00F96078" w:rsidP="00EC610C">
      <w:pPr>
        <w:pStyle w:val="2"/>
        <w:shd w:val="clear" w:color="auto" w:fill="auto"/>
        <w:tabs>
          <w:tab w:val="left" w:pos="709"/>
          <w:tab w:val="left" w:pos="851"/>
        </w:tabs>
        <w:spacing w:after="0" w:line="360" w:lineRule="auto"/>
        <w:ind w:firstLine="709"/>
        <w:jc w:val="both"/>
        <w:rPr>
          <w:spacing w:val="0"/>
          <w:sz w:val="28"/>
          <w:szCs w:val="28"/>
        </w:rPr>
      </w:pPr>
      <w:r>
        <w:rPr>
          <w:spacing w:val="0"/>
          <w:sz w:val="28"/>
          <w:szCs w:val="28"/>
        </w:rPr>
        <w:t>2.7</w:t>
      </w:r>
      <w:r w:rsidR="00F27A06" w:rsidRPr="00EB10D0">
        <w:rPr>
          <w:spacing w:val="0"/>
          <w:sz w:val="28"/>
          <w:szCs w:val="28"/>
        </w:rPr>
        <w:t xml:space="preserve">. </w:t>
      </w:r>
      <w:r w:rsidR="008917B0" w:rsidRPr="00EB10D0">
        <w:rPr>
          <w:spacing w:val="0"/>
          <w:sz w:val="28"/>
          <w:szCs w:val="28"/>
        </w:rPr>
        <w:t>Пункт 3.38 изложить в следующей редакции:</w:t>
      </w:r>
    </w:p>
    <w:p w:rsidR="00B8511B" w:rsidRPr="00EB10D0" w:rsidRDefault="008917B0" w:rsidP="00EC610C">
      <w:pPr>
        <w:pStyle w:val="2"/>
        <w:shd w:val="clear" w:color="auto" w:fill="auto"/>
        <w:tabs>
          <w:tab w:val="left" w:pos="-426"/>
          <w:tab w:val="left" w:pos="709"/>
          <w:tab w:val="left" w:pos="851"/>
        </w:tabs>
        <w:spacing w:after="0" w:line="360" w:lineRule="auto"/>
        <w:ind w:left="40" w:right="40" w:firstLine="709"/>
        <w:jc w:val="both"/>
        <w:rPr>
          <w:spacing w:val="0"/>
          <w:sz w:val="28"/>
          <w:szCs w:val="28"/>
        </w:rPr>
      </w:pPr>
      <w:r w:rsidRPr="00EB10D0">
        <w:rPr>
          <w:spacing w:val="0"/>
          <w:sz w:val="28"/>
          <w:szCs w:val="28"/>
        </w:rPr>
        <w:t xml:space="preserve">«3.38. </w:t>
      </w:r>
      <w:r w:rsidR="00B8511B" w:rsidRPr="00EB10D0">
        <w:rPr>
          <w:spacing w:val="0"/>
          <w:sz w:val="28"/>
          <w:szCs w:val="28"/>
        </w:rPr>
        <w:t xml:space="preserve">Внеплановые проверки проводятся по следующим основаниям: </w:t>
      </w:r>
    </w:p>
    <w:p w:rsidR="00B8511B" w:rsidRPr="00EB10D0" w:rsidRDefault="00B8511B" w:rsidP="00EC610C">
      <w:pPr>
        <w:pStyle w:val="2"/>
        <w:shd w:val="clear" w:color="auto" w:fill="auto"/>
        <w:tabs>
          <w:tab w:val="left" w:pos="-426"/>
          <w:tab w:val="left" w:pos="426"/>
        </w:tabs>
        <w:spacing w:after="0" w:line="360" w:lineRule="auto"/>
        <w:ind w:left="40" w:right="40" w:firstLine="709"/>
        <w:jc w:val="both"/>
        <w:rPr>
          <w:spacing w:val="0"/>
          <w:sz w:val="28"/>
          <w:szCs w:val="28"/>
        </w:rPr>
      </w:pPr>
      <w:r w:rsidRPr="00EB10D0">
        <w:rPr>
          <w:spacing w:val="0"/>
          <w:sz w:val="28"/>
          <w:szCs w:val="28"/>
        </w:rPr>
        <w:t xml:space="preserve">истечение срока исполнения объектом надзора ранее выданного предписания об устранении выявленного нарушения установленных </w:t>
      </w:r>
      <w:r w:rsidRPr="00EB10D0">
        <w:rPr>
          <w:spacing w:val="0"/>
          <w:sz w:val="28"/>
          <w:szCs w:val="28"/>
        </w:rPr>
        <w:lastRenderedPageBreak/>
        <w:t>требований в области защиты населения и территорий от ЧС;</w:t>
      </w:r>
    </w:p>
    <w:p w:rsidR="00D97E49" w:rsidRPr="00EB10D0" w:rsidRDefault="00B8511B" w:rsidP="00EC610C">
      <w:pPr>
        <w:pStyle w:val="2"/>
        <w:shd w:val="clear" w:color="auto" w:fill="auto"/>
        <w:tabs>
          <w:tab w:val="left" w:pos="567"/>
          <w:tab w:val="left" w:pos="709"/>
        </w:tabs>
        <w:spacing w:after="0" w:line="360" w:lineRule="auto"/>
        <w:ind w:firstLine="709"/>
        <w:jc w:val="both"/>
        <w:rPr>
          <w:spacing w:val="0"/>
          <w:sz w:val="28"/>
          <w:szCs w:val="28"/>
        </w:rPr>
      </w:pPr>
      <w:r w:rsidRPr="00EB10D0">
        <w:rPr>
          <w:spacing w:val="0"/>
          <w:sz w:val="28"/>
          <w:szCs w:val="28"/>
        </w:rPr>
        <w:t>мотивированное представление должностного лица органа государственного надзора по результатам анализа результатов мероприятий по контролю без взаимодействия с объектом надзора, рассмотрения или предварительной проверки поступивших в орган государственного надзора</w:t>
      </w:r>
      <w:r w:rsidR="00175701" w:rsidRPr="00EB10D0">
        <w:rPr>
          <w:spacing w:val="0"/>
          <w:sz w:val="28"/>
          <w:szCs w:val="28"/>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725952" w:rsidRPr="00EB10D0" w:rsidRDefault="00175701" w:rsidP="00725952">
      <w:pPr>
        <w:pStyle w:val="2"/>
        <w:shd w:val="clear" w:color="auto" w:fill="auto"/>
        <w:tabs>
          <w:tab w:val="left" w:pos="-426"/>
        </w:tabs>
        <w:spacing w:after="0" w:line="360" w:lineRule="auto"/>
        <w:ind w:left="40" w:right="40" w:firstLine="709"/>
        <w:jc w:val="both"/>
        <w:rPr>
          <w:spacing w:val="0"/>
          <w:sz w:val="28"/>
          <w:szCs w:val="28"/>
        </w:rPr>
      </w:pPr>
      <w:r w:rsidRPr="00EB10D0">
        <w:rPr>
          <w:spacing w:val="0"/>
          <w:sz w:val="28"/>
          <w:szCs w:val="28"/>
        </w:rPr>
        <w:t xml:space="preserve">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00725952" w:rsidRPr="00EB10D0">
        <w:rPr>
          <w:spacing w:val="0"/>
          <w:sz w:val="28"/>
          <w:szCs w:val="28"/>
        </w:rPr>
        <w:t>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D14F2D" w:rsidRPr="00EB10D0" w:rsidRDefault="00175701" w:rsidP="00D14F2D">
      <w:pPr>
        <w:pStyle w:val="2"/>
        <w:shd w:val="clear" w:color="auto" w:fill="auto"/>
        <w:tabs>
          <w:tab w:val="left" w:pos="-426"/>
        </w:tabs>
        <w:spacing w:after="0" w:line="360" w:lineRule="auto"/>
        <w:ind w:left="40" w:right="40" w:firstLine="709"/>
        <w:jc w:val="both"/>
        <w:rPr>
          <w:spacing w:val="0"/>
          <w:sz w:val="28"/>
          <w:szCs w:val="28"/>
        </w:rPr>
      </w:pPr>
      <w:r w:rsidRPr="00EB10D0">
        <w:rPr>
          <w:spacing w:val="0"/>
          <w:sz w:val="28"/>
          <w:szCs w:val="28"/>
        </w:rPr>
        <w:t xml:space="preserve">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00D14F2D" w:rsidRPr="00EB10D0">
        <w:rPr>
          <w:spacing w:val="0"/>
          <w:sz w:val="28"/>
          <w:szCs w:val="28"/>
        </w:rPr>
        <w:t>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531888" w:rsidRPr="00EB10D0" w:rsidRDefault="002D5BB9" w:rsidP="00531888">
      <w:pPr>
        <w:pStyle w:val="2"/>
        <w:shd w:val="clear" w:color="auto" w:fill="auto"/>
        <w:tabs>
          <w:tab w:val="left" w:pos="-426"/>
        </w:tabs>
        <w:spacing w:after="0" w:line="360" w:lineRule="auto"/>
        <w:ind w:left="40" w:right="40" w:firstLine="709"/>
        <w:jc w:val="both"/>
        <w:rPr>
          <w:spacing w:val="0"/>
          <w:sz w:val="28"/>
          <w:szCs w:val="28"/>
        </w:rPr>
      </w:pPr>
      <w:r w:rsidRPr="00EB10D0">
        <w:rPr>
          <w:spacing w:val="0"/>
          <w:sz w:val="28"/>
          <w:szCs w:val="28"/>
        </w:rPr>
        <w:t xml:space="preserve">распоряжение руководителя администрации Правительства Кировской области (либо лица, исполняющего его обязанности), изданного в </w:t>
      </w:r>
      <w:r w:rsidRPr="00EB10D0">
        <w:rPr>
          <w:spacing w:val="0"/>
          <w:sz w:val="28"/>
          <w:szCs w:val="28"/>
        </w:rPr>
        <w:lastRenderedPageBreak/>
        <w:t>соответствии с поручениями Президента Российской Федерации, Прав</w:t>
      </w:r>
      <w:r w:rsidR="001F1DFB" w:rsidRPr="00EB10D0">
        <w:rPr>
          <w:spacing w:val="0"/>
          <w:sz w:val="28"/>
          <w:szCs w:val="28"/>
        </w:rPr>
        <w:t xml:space="preserve">ительства Российской Федерации </w:t>
      </w:r>
      <w:r w:rsidRPr="00EB10D0">
        <w:rPr>
          <w:spacing w:val="0"/>
          <w:sz w:val="28"/>
          <w:szCs w:val="28"/>
        </w:rPr>
        <w:t>и на основании требования прокурора о проведении внеплановой проверки в рамках надзора за исполнением законов по поступившим в органы прок</w:t>
      </w:r>
      <w:r w:rsidR="008D4B9B" w:rsidRPr="00EB10D0">
        <w:rPr>
          <w:spacing w:val="0"/>
          <w:sz w:val="28"/>
          <w:szCs w:val="28"/>
        </w:rPr>
        <w:t>уратуры материалам и обращениям».</w:t>
      </w:r>
    </w:p>
    <w:p w:rsidR="00531888" w:rsidRPr="00EB10D0" w:rsidRDefault="00F96078" w:rsidP="00531888">
      <w:pPr>
        <w:pStyle w:val="2"/>
        <w:shd w:val="clear" w:color="auto" w:fill="auto"/>
        <w:tabs>
          <w:tab w:val="left" w:pos="-426"/>
        </w:tabs>
        <w:spacing w:after="0" w:line="360" w:lineRule="auto"/>
        <w:ind w:left="40" w:right="40" w:firstLine="709"/>
        <w:jc w:val="both"/>
        <w:rPr>
          <w:spacing w:val="0"/>
          <w:sz w:val="28"/>
          <w:szCs w:val="28"/>
        </w:rPr>
      </w:pPr>
      <w:r>
        <w:rPr>
          <w:spacing w:val="0"/>
          <w:sz w:val="28"/>
          <w:szCs w:val="28"/>
        </w:rPr>
        <w:t>2.8</w:t>
      </w:r>
      <w:r w:rsidR="00531888" w:rsidRPr="00EB10D0">
        <w:rPr>
          <w:spacing w:val="0"/>
          <w:sz w:val="28"/>
          <w:szCs w:val="28"/>
        </w:rPr>
        <w:t xml:space="preserve">. </w:t>
      </w:r>
      <w:r w:rsidR="00D97E49" w:rsidRPr="00EB10D0">
        <w:rPr>
          <w:spacing w:val="0"/>
          <w:sz w:val="28"/>
          <w:szCs w:val="28"/>
        </w:rPr>
        <w:t>Пункт 3.44 изложить в следующей редакции:</w:t>
      </w:r>
    </w:p>
    <w:p w:rsidR="00346609" w:rsidRPr="00EB10D0" w:rsidRDefault="00346609" w:rsidP="00531888">
      <w:pPr>
        <w:pStyle w:val="2"/>
        <w:shd w:val="clear" w:color="auto" w:fill="auto"/>
        <w:tabs>
          <w:tab w:val="left" w:pos="-426"/>
        </w:tabs>
        <w:spacing w:after="0" w:line="360" w:lineRule="auto"/>
        <w:ind w:left="40" w:right="40" w:firstLine="709"/>
        <w:jc w:val="both"/>
        <w:rPr>
          <w:spacing w:val="0"/>
          <w:sz w:val="28"/>
          <w:szCs w:val="28"/>
        </w:rPr>
      </w:pPr>
      <w:r w:rsidRPr="00EB10D0">
        <w:rPr>
          <w:spacing w:val="0"/>
          <w:sz w:val="28"/>
          <w:szCs w:val="28"/>
        </w:rPr>
        <w:t>«</w:t>
      </w:r>
      <w:r w:rsidR="00396FBD" w:rsidRPr="00EB10D0">
        <w:rPr>
          <w:spacing w:val="0"/>
          <w:sz w:val="28"/>
          <w:szCs w:val="28"/>
        </w:rPr>
        <w:t>3.44</w:t>
      </w:r>
      <w:r w:rsidR="002F7203" w:rsidRPr="00EB10D0">
        <w:rPr>
          <w:spacing w:val="0"/>
          <w:sz w:val="28"/>
          <w:szCs w:val="28"/>
        </w:rPr>
        <w:t>. В случае</w:t>
      </w:r>
      <w:r w:rsidR="00531888" w:rsidRPr="00EB10D0">
        <w:rPr>
          <w:spacing w:val="0"/>
          <w:sz w:val="28"/>
          <w:szCs w:val="28"/>
        </w:rPr>
        <w:t>,</w:t>
      </w:r>
      <w:r w:rsidRPr="00EB10D0">
        <w:rPr>
          <w:spacing w:val="0"/>
          <w:sz w:val="28"/>
          <w:szCs w:val="28"/>
        </w:rPr>
        <w:t xml:space="preserve"> если проведение плановой и внеплановой выездной проверки оказалось невозможным в связи с отсутствием </w:t>
      </w:r>
      <w:r w:rsidR="004D12AE" w:rsidRPr="00EB10D0">
        <w:rPr>
          <w:spacing w:val="0"/>
          <w:sz w:val="28"/>
          <w:szCs w:val="28"/>
        </w:rPr>
        <w:t>руководителя</w:t>
      </w:r>
      <w:r w:rsidR="001B0643" w:rsidRPr="00EB10D0">
        <w:rPr>
          <w:spacing w:val="0"/>
          <w:sz w:val="28"/>
          <w:szCs w:val="28"/>
        </w:rPr>
        <w:t>, иного должностного лица</w:t>
      </w:r>
      <w:r w:rsidR="004D12AE" w:rsidRPr="00EB10D0">
        <w:rPr>
          <w:spacing w:val="0"/>
          <w:sz w:val="28"/>
          <w:szCs w:val="28"/>
        </w:rPr>
        <w:t xml:space="preserve"> или уполномоченного </w:t>
      </w:r>
      <w:r w:rsidRPr="00EB10D0">
        <w:rPr>
          <w:spacing w:val="0"/>
          <w:sz w:val="28"/>
          <w:szCs w:val="28"/>
        </w:rPr>
        <w:t xml:space="preserve">представителя объекта надзора, либо в связи с фактическим неосуществлением деятельности объекта надзора, либо в связи с иными действиями (бездействиями) </w:t>
      </w:r>
      <w:r w:rsidR="004D12AE" w:rsidRPr="00EB10D0">
        <w:rPr>
          <w:spacing w:val="0"/>
          <w:sz w:val="28"/>
          <w:szCs w:val="28"/>
        </w:rPr>
        <w:t>руководителя или уполномоченного представителя</w:t>
      </w:r>
      <w:r w:rsidRPr="00EB10D0">
        <w:rPr>
          <w:spacing w:val="0"/>
          <w:sz w:val="28"/>
          <w:szCs w:val="28"/>
        </w:rPr>
        <w:t xml:space="preserve"> объекта надзора, повлекшими невозможность проведения проверки, должностное лицо органа государственного надзора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надзора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объекта надзора плановой и внеплановой выездной  проверки без внесения плановой проверки в ежегодный план плановых проверок  и без предварительного уведомления объекта надзора.</w:t>
      </w:r>
    </w:p>
    <w:p w:rsidR="00346609" w:rsidRPr="00EB10D0" w:rsidRDefault="00346609" w:rsidP="001E668D">
      <w:pPr>
        <w:pStyle w:val="2"/>
        <w:shd w:val="clear" w:color="auto" w:fill="auto"/>
        <w:spacing w:after="0" w:line="360" w:lineRule="auto"/>
        <w:ind w:firstLine="709"/>
        <w:jc w:val="both"/>
        <w:rPr>
          <w:spacing w:val="0"/>
          <w:sz w:val="28"/>
          <w:szCs w:val="28"/>
        </w:rPr>
      </w:pPr>
      <w:r w:rsidRPr="00EB10D0">
        <w:rPr>
          <w:spacing w:val="0"/>
          <w:sz w:val="28"/>
          <w:szCs w:val="28"/>
        </w:rPr>
        <w:t xml:space="preserve">Акт </w:t>
      </w:r>
      <w:r w:rsidR="001E668D" w:rsidRPr="00EB10D0">
        <w:rPr>
          <w:spacing w:val="0"/>
          <w:sz w:val="28"/>
          <w:szCs w:val="28"/>
        </w:rPr>
        <w:t xml:space="preserve">о невозможности проведения соответствующей проверки </w:t>
      </w:r>
      <w:r w:rsidRPr="00EB10D0">
        <w:rPr>
          <w:spacing w:val="0"/>
          <w:sz w:val="28"/>
          <w:szCs w:val="28"/>
        </w:rPr>
        <w:t>должностного лица органа государственного надзора приобщается к КНД.</w:t>
      </w:r>
    </w:p>
    <w:p w:rsidR="00B97809" w:rsidRPr="00EB10D0" w:rsidRDefault="001E668D" w:rsidP="00B97809">
      <w:pPr>
        <w:pStyle w:val="2"/>
        <w:shd w:val="clear" w:color="auto" w:fill="auto"/>
        <w:tabs>
          <w:tab w:val="left" w:pos="-426"/>
        </w:tabs>
        <w:spacing w:after="0" w:line="360" w:lineRule="auto"/>
        <w:ind w:right="40" w:firstLine="0"/>
        <w:jc w:val="both"/>
        <w:rPr>
          <w:spacing w:val="0"/>
          <w:sz w:val="28"/>
          <w:szCs w:val="28"/>
        </w:rPr>
      </w:pPr>
      <w:r w:rsidRPr="00EB10D0">
        <w:rPr>
          <w:spacing w:val="0"/>
          <w:sz w:val="28"/>
          <w:szCs w:val="28"/>
        </w:rPr>
        <w:tab/>
        <w:t>В случае реорганизации объекта надзора, имеющего ранее выданное предписание, срок исполнения которого объектом надзора истек, органом государственного надзора не позднее, чем в течение 30 дней с момента составления докладной записки о невозможности проведения внеплановой проверки, в адрес реорганизованного объекта надзора направляется информационное письмо о необходимости выполнения требований законодательных и иных нормативных правовых актов Российской Федерации в области защиты населения и территорий от ЧС с при</w:t>
      </w:r>
      <w:r w:rsidR="00B97809" w:rsidRPr="00EB10D0">
        <w:rPr>
          <w:spacing w:val="0"/>
          <w:sz w:val="28"/>
          <w:szCs w:val="28"/>
        </w:rPr>
        <w:t xml:space="preserve">ложением указанного </w:t>
      </w:r>
      <w:r w:rsidR="00B97809" w:rsidRPr="00EB10D0">
        <w:rPr>
          <w:spacing w:val="0"/>
          <w:sz w:val="28"/>
          <w:szCs w:val="28"/>
        </w:rPr>
        <w:lastRenderedPageBreak/>
        <w:t>предписания</w:t>
      </w:r>
      <w:r w:rsidRPr="00EB10D0">
        <w:rPr>
          <w:spacing w:val="0"/>
          <w:sz w:val="28"/>
          <w:szCs w:val="28"/>
        </w:rPr>
        <w:t>».</w:t>
      </w:r>
    </w:p>
    <w:p w:rsidR="00346609" w:rsidRPr="00EB10D0" w:rsidRDefault="00F96078" w:rsidP="00B97809">
      <w:pPr>
        <w:pStyle w:val="2"/>
        <w:shd w:val="clear" w:color="auto" w:fill="auto"/>
        <w:tabs>
          <w:tab w:val="left" w:pos="-426"/>
        </w:tabs>
        <w:spacing w:after="0" w:line="360" w:lineRule="auto"/>
        <w:ind w:right="40" w:firstLine="709"/>
        <w:jc w:val="both"/>
        <w:rPr>
          <w:spacing w:val="0"/>
          <w:sz w:val="28"/>
          <w:szCs w:val="28"/>
        </w:rPr>
      </w:pPr>
      <w:r>
        <w:rPr>
          <w:spacing w:val="0"/>
          <w:sz w:val="28"/>
          <w:szCs w:val="28"/>
        </w:rPr>
        <w:t>2.9</w:t>
      </w:r>
      <w:r w:rsidR="00B97809" w:rsidRPr="00EB10D0">
        <w:rPr>
          <w:spacing w:val="0"/>
          <w:sz w:val="28"/>
          <w:szCs w:val="28"/>
        </w:rPr>
        <w:t xml:space="preserve">. </w:t>
      </w:r>
      <w:r w:rsidR="0068211E" w:rsidRPr="00EB10D0">
        <w:rPr>
          <w:spacing w:val="0"/>
          <w:sz w:val="28"/>
          <w:szCs w:val="28"/>
        </w:rPr>
        <w:t>Пункт 3.50 изложить в следующей редакции:</w:t>
      </w:r>
    </w:p>
    <w:p w:rsidR="00970E04" w:rsidRPr="00EB10D0" w:rsidRDefault="001F1DFB" w:rsidP="00970E04">
      <w:pPr>
        <w:pStyle w:val="30"/>
        <w:shd w:val="clear" w:color="auto" w:fill="auto"/>
        <w:spacing w:before="0" w:line="360" w:lineRule="auto"/>
        <w:ind w:right="40"/>
        <w:rPr>
          <w:b w:val="0"/>
          <w:spacing w:val="0"/>
          <w:sz w:val="28"/>
          <w:szCs w:val="28"/>
        </w:rPr>
      </w:pPr>
      <w:r w:rsidRPr="00EB10D0">
        <w:rPr>
          <w:b w:val="0"/>
          <w:spacing w:val="0"/>
          <w:sz w:val="28"/>
          <w:szCs w:val="28"/>
        </w:rPr>
        <w:t xml:space="preserve">«3.50. </w:t>
      </w:r>
      <w:r w:rsidR="00970E04" w:rsidRPr="00EB10D0">
        <w:rPr>
          <w:b w:val="0"/>
          <w:spacing w:val="0"/>
          <w:sz w:val="28"/>
          <w:szCs w:val="28"/>
        </w:rPr>
        <w:t xml:space="preserve">Указанные в запросе документы представляются в виде копий, заверенных печатью (при ее наличии) и подписью руководителя или уполномоченного представителя объекта надзора. Объекты надзора вправе представить указанные в запросе документы в </w:t>
      </w:r>
      <w:r w:rsidR="0064562B" w:rsidRPr="00EB10D0">
        <w:rPr>
          <w:b w:val="0"/>
          <w:spacing w:val="0"/>
          <w:sz w:val="28"/>
          <w:szCs w:val="28"/>
        </w:rPr>
        <w:t>форме электронных документов, подписанных усиленной квалифицированной электронной подписью.</w:t>
      </w:r>
    </w:p>
    <w:p w:rsidR="00B97809" w:rsidRPr="00EB10D0" w:rsidRDefault="00970E04" w:rsidP="00B97809">
      <w:pPr>
        <w:pStyle w:val="30"/>
        <w:shd w:val="clear" w:color="auto" w:fill="auto"/>
        <w:spacing w:before="0" w:line="360" w:lineRule="auto"/>
        <w:ind w:right="40" w:firstLine="708"/>
        <w:rPr>
          <w:b w:val="0"/>
          <w:spacing w:val="0"/>
          <w:sz w:val="28"/>
          <w:szCs w:val="28"/>
        </w:rPr>
      </w:pPr>
      <w:r w:rsidRPr="00EB10D0">
        <w:rPr>
          <w:b w:val="0"/>
          <w:spacing w:val="0"/>
          <w:sz w:val="28"/>
          <w:szCs w:val="28"/>
        </w:rPr>
        <w:t>Не допускается требовать нотариального удостоверения копий документов, представляемых в орган государственного надзора, если иное не предусмотрено законодательством Российской Федерации</w:t>
      </w:r>
      <w:r w:rsidR="00D75246" w:rsidRPr="00EB10D0">
        <w:rPr>
          <w:b w:val="0"/>
          <w:spacing w:val="0"/>
          <w:sz w:val="28"/>
          <w:szCs w:val="28"/>
        </w:rPr>
        <w:t>»</w:t>
      </w:r>
      <w:r w:rsidRPr="00EB10D0">
        <w:rPr>
          <w:b w:val="0"/>
          <w:spacing w:val="0"/>
          <w:sz w:val="28"/>
          <w:szCs w:val="28"/>
        </w:rPr>
        <w:t>.</w:t>
      </w:r>
    </w:p>
    <w:p w:rsidR="00F96AF5" w:rsidRPr="00EB10D0" w:rsidRDefault="00F96078" w:rsidP="00B97809">
      <w:pPr>
        <w:pStyle w:val="30"/>
        <w:shd w:val="clear" w:color="auto" w:fill="auto"/>
        <w:spacing w:before="0" w:line="360" w:lineRule="auto"/>
        <w:ind w:right="40" w:firstLine="708"/>
        <w:rPr>
          <w:b w:val="0"/>
          <w:spacing w:val="0"/>
          <w:sz w:val="28"/>
          <w:szCs w:val="28"/>
        </w:rPr>
      </w:pPr>
      <w:r>
        <w:rPr>
          <w:b w:val="0"/>
          <w:spacing w:val="0"/>
          <w:sz w:val="28"/>
          <w:szCs w:val="28"/>
        </w:rPr>
        <w:t>2.10</w:t>
      </w:r>
      <w:r w:rsidR="00B97809" w:rsidRPr="00EB10D0">
        <w:rPr>
          <w:b w:val="0"/>
          <w:spacing w:val="0"/>
          <w:sz w:val="28"/>
          <w:szCs w:val="28"/>
        </w:rPr>
        <w:t xml:space="preserve">. </w:t>
      </w:r>
      <w:r w:rsidR="0064562B" w:rsidRPr="00EB10D0">
        <w:rPr>
          <w:b w:val="0"/>
          <w:spacing w:val="0"/>
          <w:sz w:val="28"/>
          <w:szCs w:val="28"/>
        </w:rPr>
        <w:t xml:space="preserve">Пункт 3.53 </w:t>
      </w:r>
      <w:r w:rsidR="00F96AF5" w:rsidRPr="00EB10D0">
        <w:rPr>
          <w:b w:val="0"/>
          <w:spacing w:val="0"/>
          <w:sz w:val="28"/>
          <w:szCs w:val="28"/>
        </w:rPr>
        <w:t>изложить в следующей редакции:</w:t>
      </w:r>
    </w:p>
    <w:p w:rsidR="00044F4D" w:rsidRPr="00EB10D0" w:rsidRDefault="00F96AF5" w:rsidP="00044F4D">
      <w:pPr>
        <w:pStyle w:val="2"/>
        <w:shd w:val="clear" w:color="auto" w:fill="auto"/>
        <w:spacing w:after="0" w:line="360" w:lineRule="auto"/>
        <w:ind w:left="40" w:right="40" w:firstLine="709"/>
        <w:jc w:val="both"/>
        <w:rPr>
          <w:spacing w:val="0"/>
          <w:sz w:val="28"/>
          <w:szCs w:val="28"/>
        </w:rPr>
      </w:pPr>
      <w:r w:rsidRPr="00EB10D0">
        <w:rPr>
          <w:spacing w:val="0"/>
          <w:sz w:val="28"/>
          <w:szCs w:val="28"/>
        </w:rPr>
        <w:t>«</w:t>
      </w:r>
      <w:r w:rsidR="00D75246" w:rsidRPr="00EB10D0">
        <w:rPr>
          <w:spacing w:val="0"/>
          <w:sz w:val="28"/>
          <w:szCs w:val="28"/>
        </w:rPr>
        <w:t xml:space="preserve">3.53. </w:t>
      </w:r>
      <w:r w:rsidR="00347B2D" w:rsidRPr="00EB10D0">
        <w:rPr>
          <w:spacing w:val="0"/>
          <w:sz w:val="28"/>
          <w:szCs w:val="28"/>
        </w:rPr>
        <w:t xml:space="preserve">Должностное лицо, которое проводит документарную проверку, обязано рассмотреть представленные руководителем или </w:t>
      </w:r>
      <w:r w:rsidR="00680D9F" w:rsidRPr="00EB10D0">
        <w:rPr>
          <w:spacing w:val="0"/>
          <w:sz w:val="28"/>
          <w:szCs w:val="28"/>
        </w:rPr>
        <w:t xml:space="preserve">уполномоченным </w:t>
      </w:r>
      <w:r w:rsidR="00347B2D" w:rsidRPr="00EB10D0">
        <w:rPr>
          <w:spacing w:val="0"/>
          <w:sz w:val="28"/>
          <w:szCs w:val="28"/>
        </w:rPr>
        <w:t>представителем объекта надзора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надзора установит признаки нарушения обязательных требований, должностное лицо органа государственного надзора вправе провести выездную проверку. При проведении выездной проверки запрещается требовать от объекта надзора представления документов и (или) информации, которые были представлены ими в ходе пр</w:t>
      </w:r>
      <w:r w:rsidR="008D4B9B" w:rsidRPr="00EB10D0">
        <w:rPr>
          <w:spacing w:val="0"/>
          <w:sz w:val="28"/>
          <w:szCs w:val="28"/>
        </w:rPr>
        <w:t>оведения документарной проверки</w:t>
      </w:r>
      <w:r w:rsidR="00347B2D" w:rsidRPr="00EB10D0">
        <w:rPr>
          <w:spacing w:val="0"/>
          <w:sz w:val="28"/>
          <w:szCs w:val="28"/>
        </w:rPr>
        <w:t>».</w:t>
      </w:r>
    </w:p>
    <w:p w:rsidR="003B4FA0" w:rsidRPr="00EB10D0" w:rsidRDefault="00044F4D" w:rsidP="00044F4D">
      <w:pPr>
        <w:pStyle w:val="2"/>
        <w:shd w:val="clear" w:color="auto" w:fill="auto"/>
        <w:spacing w:after="0" w:line="360" w:lineRule="auto"/>
        <w:ind w:left="40" w:right="40" w:firstLine="709"/>
        <w:jc w:val="both"/>
        <w:rPr>
          <w:spacing w:val="0"/>
          <w:sz w:val="28"/>
          <w:szCs w:val="28"/>
        </w:rPr>
      </w:pPr>
      <w:r w:rsidRPr="00EB10D0">
        <w:rPr>
          <w:spacing w:val="0"/>
          <w:sz w:val="28"/>
          <w:szCs w:val="28"/>
        </w:rPr>
        <w:t xml:space="preserve">3. </w:t>
      </w:r>
      <w:r w:rsidR="00F63720" w:rsidRPr="00EB10D0">
        <w:rPr>
          <w:spacing w:val="0"/>
          <w:sz w:val="28"/>
          <w:szCs w:val="28"/>
        </w:rPr>
        <w:t>Раздел 5 «Досудебный (внесудебный порядок обжалования решений, действий (бездействия) органа, исполняющего государственную функцию, а также его должностных лиц изложить в следующей редакции:</w:t>
      </w:r>
    </w:p>
    <w:p w:rsidR="007D0C66" w:rsidRPr="00EB10D0" w:rsidRDefault="007D0C66" w:rsidP="00A73B23">
      <w:pPr>
        <w:pStyle w:val="2"/>
        <w:shd w:val="clear" w:color="auto" w:fill="auto"/>
        <w:spacing w:after="0" w:line="240" w:lineRule="auto"/>
        <w:ind w:left="40" w:right="26" w:firstLine="709"/>
        <w:jc w:val="both"/>
        <w:rPr>
          <w:spacing w:val="0"/>
          <w:sz w:val="28"/>
          <w:szCs w:val="28"/>
        </w:rPr>
      </w:pPr>
      <w:r w:rsidRPr="00EB10D0">
        <w:rPr>
          <w:spacing w:val="0"/>
          <w:sz w:val="28"/>
          <w:szCs w:val="28"/>
        </w:rPr>
        <w:t>«</w:t>
      </w:r>
      <w:r w:rsidRPr="00EB10D0">
        <w:rPr>
          <w:b/>
          <w:spacing w:val="0"/>
          <w:sz w:val="28"/>
          <w:szCs w:val="28"/>
        </w:rPr>
        <w:t xml:space="preserve">5. </w:t>
      </w:r>
      <w:r w:rsidR="008B5D72" w:rsidRPr="00EB10D0">
        <w:rPr>
          <w:b/>
          <w:spacing w:val="0"/>
          <w:sz w:val="28"/>
          <w:szCs w:val="28"/>
        </w:rPr>
        <w:t>Досудебный (внесудебный</w:t>
      </w:r>
      <w:r w:rsidR="008D4B9B" w:rsidRPr="00EB10D0">
        <w:rPr>
          <w:b/>
          <w:spacing w:val="0"/>
          <w:sz w:val="28"/>
          <w:szCs w:val="28"/>
        </w:rPr>
        <w:t xml:space="preserve">) порядок </w:t>
      </w:r>
      <w:r w:rsidR="008B5D72" w:rsidRPr="00EB10D0">
        <w:rPr>
          <w:b/>
          <w:spacing w:val="0"/>
          <w:sz w:val="28"/>
          <w:szCs w:val="28"/>
        </w:rPr>
        <w:t xml:space="preserve">обжалования решений </w:t>
      </w:r>
      <w:r w:rsidR="008D4B9B" w:rsidRPr="00EB10D0">
        <w:rPr>
          <w:b/>
          <w:spacing w:val="0"/>
          <w:sz w:val="28"/>
          <w:szCs w:val="28"/>
        </w:rPr>
        <w:tab/>
      </w:r>
      <w:r w:rsidR="00EE1E4F" w:rsidRPr="00EB10D0">
        <w:rPr>
          <w:b/>
          <w:spacing w:val="0"/>
          <w:sz w:val="28"/>
          <w:szCs w:val="28"/>
        </w:rPr>
        <w:tab/>
        <w:t xml:space="preserve">  </w:t>
      </w:r>
      <w:r w:rsidR="008B5D72" w:rsidRPr="00EB10D0">
        <w:rPr>
          <w:b/>
          <w:spacing w:val="0"/>
          <w:sz w:val="28"/>
          <w:szCs w:val="28"/>
        </w:rPr>
        <w:t>действий (бездействий) орган</w:t>
      </w:r>
      <w:r w:rsidR="00EE1E4F" w:rsidRPr="00EB10D0">
        <w:rPr>
          <w:b/>
          <w:spacing w:val="0"/>
          <w:sz w:val="28"/>
          <w:szCs w:val="28"/>
        </w:rPr>
        <w:t>а, исполняющего государственную</w:t>
      </w:r>
      <w:r w:rsidR="008D4B9B" w:rsidRPr="00EB10D0">
        <w:rPr>
          <w:b/>
          <w:spacing w:val="0"/>
          <w:sz w:val="28"/>
          <w:szCs w:val="28"/>
        </w:rPr>
        <w:t xml:space="preserve">  </w:t>
      </w:r>
      <w:r w:rsidR="00EE1E4F" w:rsidRPr="00EB10D0">
        <w:rPr>
          <w:b/>
          <w:spacing w:val="0"/>
          <w:sz w:val="28"/>
          <w:szCs w:val="28"/>
        </w:rPr>
        <w:tab/>
        <w:t xml:space="preserve">  </w:t>
      </w:r>
      <w:r w:rsidR="00EE1E4F" w:rsidRPr="00EB10D0">
        <w:rPr>
          <w:b/>
          <w:spacing w:val="0"/>
          <w:sz w:val="28"/>
          <w:szCs w:val="28"/>
        </w:rPr>
        <w:tab/>
        <w:t xml:space="preserve">  </w:t>
      </w:r>
      <w:r w:rsidR="008B5D72" w:rsidRPr="00EB10D0">
        <w:rPr>
          <w:b/>
          <w:spacing w:val="0"/>
          <w:sz w:val="28"/>
          <w:szCs w:val="28"/>
        </w:rPr>
        <w:t>функцию</w:t>
      </w:r>
      <w:r w:rsidR="00C43C20" w:rsidRPr="00EB10D0">
        <w:rPr>
          <w:b/>
          <w:spacing w:val="0"/>
          <w:sz w:val="28"/>
          <w:szCs w:val="28"/>
        </w:rPr>
        <w:t>, а также его должностных лиц</w:t>
      </w:r>
      <w:r w:rsidR="00C43C20" w:rsidRPr="00EB10D0">
        <w:rPr>
          <w:spacing w:val="0"/>
          <w:sz w:val="28"/>
          <w:szCs w:val="28"/>
        </w:rPr>
        <w:t>»</w:t>
      </w:r>
    </w:p>
    <w:p w:rsidR="001B0643" w:rsidRPr="00EB10D0" w:rsidRDefault="001B0643" w:rsidP="008D4B9B">
      <w:pPr>
        <w:pStyle w:val="2"/>
        <w:shd w:val="clear" w:color="auto" w:fill="auto"/>
        <w:spacing w:after="0" w:line="240" w:lineRule="auto"/>
        <w:ind w:left="40" w:right="40" w:firstLine="709"/>
        <w:jc w:val="both"/>
        <w:rPr>
          <w:spacing w:val="0"/>
          <w:sz w:val="28"/>
          <w:szCs w:val="28"/>
        </w:rPr>
      </w:pPr>
    </w:p>
    <w:p w:rsidR="00A73B23" w:rsidRPr="00EB10D0" w:rsidRDefault="009650A3" w:rsidP="009650A3">
      <w:pPr>
        <w:spacing w:after="0" w:line="360" w:lineRule="auto"/>
        <w:ind w:firstLine="709"/>
        <w:jc w:val="both"/>
        <w:rPr>
          <w:rFonts w:ascii="Times New Roman" w:eastAsia="Times New Roman" w:hAnsi="Times New Roman" w:cs="Times New Roman"/>
          <w:sz w:val="28"/>
          <w:szCs w:val="28"/>
        </w:rPr>
      </w:pPr>
      <w:r w:rsidRPr="00EB10D0">
        <w:rPr>
          <w:rFonts w:ascii="Times New Roman" w:hAnsi="Times New Roman" w:cs="Times New Roman"/>
          <w:sz w:val="28"/>
          <w:szCs w:val="28"/>
        </w:rPr>
        <w:t>5.1.</w:t>
      </w:r>
      <w:r w:rsidR="00A73B23" w:rsidRPr="00EB10D0">
        <w:rPr>
          <w:rFonts w:ascii="Times New Roman" w:hAnsi="Times New Roman" w:cs="Times New Roman"/>
          <w:sz w:val="28"/>
          <w:szCs w:val="28"/>
        </w:rPr>
        <w:t xml:space="preserve">  </w:t>
      </w:r>
      <w:r w:rsidRPr="00EB10D0">
        <w:rPr>
          <w:rFonts w:ascii="Times New Roman" w:hAnsi="Times New Roman" w:cs="Times New Roman"/>
          <w:sz w:val="28"/>
          <w:szCs w:val="28"/>
        </w:rPr>
        <w:t xml:space="preserve"> </w:t>
      </w:r>
      <w:r w:rsidR="00316887" w:rsidRPr="00EB10D0">
        <w:rPr>
          <w:rFonts w:ascii="Times New Roman" w:hAnsi="Times New Roman" w:cs="Times New Roman"/>
          <w:sz w:val="28"/>
          <w:szCs w:val="28"/>
        </w:rPr>
        <w:t xml:space="preserve">Заинтересованные </w:t>
      </w:r>
      <w:r w:rsidR="00A73B23" w:rsidRPr="00EB10D0">
        <w:rPr>
          <w:rFonts w:ascii="Times New Roman" w:hAnsi="Times New Roman" w:cs="Times New Roman"/>
          <w:sz w:val="28"/>
          <w:szCs w:val="28"/>
        </w:rPr>
        <w:t xml:space="preserve">   </w:t>
      </w:r>
      <w:r w:rsidR="00316887" w:rsidRPr="00EB10D0">
        <w:rPr>
          <w:rFonts w:ascii="Times New Roman" w:hAnsi="Times New Roman" w:cs="Times New Roman"/>
          <w:sz w:val="28"/>
          <w:szCs w:val="28"/>
        </w:rPr>
        <w:t xml:space="preserve">лица </w:t>
      </w:r>
      <w:r w:rsidR="00A73B23" w:rsidRPr="00EB10D0">
        <w:rPr>
          <w:rFonts w:ascii="Times New Roman" w:hAnsi="Times New Roman" w:cs="Times New Roman"/>
          <w:sz w:val="28"/>
          <w:szCs w:val="28"/>
        </w:rPr>
        <w:t xml:space="preserve">  </w:t>
      </w:r>
      <w:r w:rsidR="00316887" w:rsidRPr="00EB10D0">
        <w:rPr>
          <w:rFonts w:ascii="Times New Roman" w:hAnsi="Times New Roman" w:cs="Times New Roman"/>
          <w:sz w:val="28"/>
          <w:szCs w:val="28"/>
        </w:rPr>
        <w:t>(далее</w:t>
      </w:r>
      <w:r w:rsidR="00A73B23" w:rsidRPr="00EB10D0">
        <w:rPr>
          <w:rFonts w:ascii="Times New Roman" w:hAnsi="Times New Roman" w:cs="Times New Roman"/>
          <w:sz w:val="28"/>
          <w:szCs w:val="28"/>
        </w:rPr>
        <w:t xml:space="preserve"> </w:t>
      </w:r>
      <w:r w:rsidR="00316887" w:rsidRPr="00EB10D0">
        <w:rPr>
          <w:rFonts w:ascii="Times New Roman" w:hAnsi="Times New Roman" w:cs="Times New Roman"/>
          <w:sz w:val="28"/>
          <w:szCs w:val="28"/>
        </w:rPr>
        <w:t xml:space="preserve"> – </w:t>
      </w:r>
      <w:r w:rsidR="00A73B23" w:rsidRPr="00EB10D0">
        <w:rPr>
          <w:rFonts w:ascii="Times New Roman" w:hAnsi="Times New Roman" w:cs="Times New Roman"/>
          <w:sz w:val="28"/>
          <w:szCs w:val="28"/>
        </w:rPr>
        <w:t xml:space="preserve"> </w:t>
      </w:r>
      <w:r w:rsidR="00316887" w:rsidRPr="00EB10D0">
        <w:rPr>
          <w:rFonts w:ascii="Times New Roman" w:hAnsi="Times New Roman" w:cs="Times New Roman"/>
          <w:sz w:val="28"/>
          <w:szCs w:val="28"/>
        </w:rPr>
        <w:t>заявители)</w:t>
      </w:r>
      <w:r w:rsidR="00A73B23" w:rsidRPr="00EB10D0">
        <w:rPr>
          <w:rFonts w:ascii="Times New Roman" w:hAnsi="Times New Roman" w:cs="Times New Roman"/>
          <w:sz w:val="28"/>
          <w:szCs w:val="28"/>
        </w:rPr>
        <w:t xml:space="preserve">  </w:t>
      </w:r>
      <w:r w:rsidR="00316887" w:rsidRPr="00EB10D0">
        <w:rPr>
          <w:rFonts w:ascii="Times New Roman" w:hAnsi="Times New Roman" w:cs="Times New Roman"/>
          <w:sz w:val="28"/>
          <w:szCs w:val="28"/>
        </w:rPr>
        <w:t xml:space="preserve"> </w:t>
      </w:r>
      <w:r w:rsidR="00316887" w:rsidRPr="00EB10D0">
        <w:rPr>
          <w:rFonts w:ascii="Times New Roman" w:eastAsia="Times New Roman" w:hAnsi="Times New Roman" w:cs="Times New Roman"/>
          <w:sz w:val="28"/>
          <w:szCs w:val="28"/>
        </w:rPr>
        <w:t xml:space="preserve">имеют </w:t>
      </w:r>
      <w:r w:rsidR="00A73B23" w:rsidRPr="00EB10D0">
        <w:rPr>
          <w:rFonts w:ascii="Times New Roman" w:eastAsia="Times New Roman" w:hAnsi="Times New Roman" w:cs="Times New Roman"/>
          <w:sz w:val="28"/>
          <w:szCs w:val="28"/>
        </w:rPr>
        <w:t xml:space="preserve">  </w:t>
      </w:r>
      <w:r w:rsidR="00316887" w:rsidRPr="00EB10D0">
        <w:rPr>
          <w:rFonts w:ascii="Times New Roman" w:eastAsia="Times New Roman" w:hAnsi="Times New Roman" w:cs="Times New Roman"/>
          <w:sz w:val="28"/>
          <w:szCs w:val="28"/>
        </w:rPr>
        <w:t xml:space="preserve">право </w:t>
      </w:r>
      <w:r w:rsidR="00A73B23" w:rsidRPr="00EB10D0">
        <w:rPr>
          <w:rFonts w:ascii="Times New Roman" w:eastAsia="Times New Roman" w:hAnsi="Times New Roman" w:cs="Times New Roman"/>
          <w:sz w:val="28"/>
          <w:szCs w:val="28"/>
        </w:rPr>
        <w:t xml:space="preserve"> </w:t>
      </w:r>
      <w:r w:rsidR="00EB10D0" w:rsidRPr="00EB10D0">
        <w:rPr>
          <w:rFonts w:ascii="Times New Roman" w:eastAsia="Times New Roman" w:hAnsi="Times New Roman" w:cs="Times New Roman"/>
          <w:sz w:val="28"/>
          <w:szCs w:val="28"/>
        </w:rPr>
        <w:t xml:space="preserve"> </w:t>
      </w:r>
      <w:r w:rsidR="00A73B23" w:rsidRPr="00EB10D0">
        <w:rPr>
          <w:rFonts w:ascii="Times New Roman" w:eastAsia="Times New Roman" w:hAnsi="Times New Roman" w:cs="Times New Roman"/>
          <w:sz w:val="28"/>
          <w:szCs w:val="28"/>
        </w:rPr>
        <w:t xml:space="preserve"> </w:t>
      </w:r>
      <w:r w:rsidR="00316887" w:rsidRPr="00EB10D0">
        <w:rPr>
          <w:rFonts w:ascii="Times New Roman" w:eastAsia="Times New Roman" w:hAnsi="Times New Roman" w:cs="Times New Roman"/>
          <w:sz w:val="28"/>
          <w:szCs w:val="28"/>
        </w:rPr>
        <w:t>на</w:t>
      </w:r>
      <w:r w:rsidR="00A73B23" w:rsidRPr="00EB10D0">
        <w:rPr>
          <w:rFonts w:ascii="Times New Roman" w:eastAsia="Times New Roman" w:hAnsi="Times New Roman" w:cs="Times New Roman"/>
          <w:sz w:val="28"/>
          <w:szCs w:val="28"/>
        </w:rPr>
        <w:t xml:space="preserve"> </w:t>
      </w:r>
    </w:p>
    <w:p w:rsidR="009650A3" w:rsidRPr="00EB10D0" w:rsidRDefault="00316887" w:rsidP="00A73B23">
      <w:pPr>
        <w:spacing w:after="0" w:line="360" w:lineRule="auto"/>
        <w:jc w:val="both"/>
        <w:rPr>
          <w:rFonts w:ascii="Times New Roman" w:eastAsia="Times New Roman" w:hAnsi="Times New Roman" w:cs="Times New Roman"/>
          <w:sz w:val="28"/>
          <w:szCs w:val="28"/>
        </w:rPr>
      </w:pPr>
      <w:r w:rsidRPr="00EB10D0">
        <w:rPr>
          <w:rFonts w:ascii="Times New Roman" w:eastAsia="Times New Roman" w:hAnsi="Times New Roman" w:cs="Times New Roman"/>
          <w:sz w:val="28"/>
          <w:szCs w:val="28"/>
        </w:rPr>
        <w:lastRenderedPageBreak/>
        <w:t xml:space="preserve">обжалование действий (бездействия) и решений должностных лиц </w:t>
      </w:r>
      <w:r w:rsidRPr="00EB10D0">
        <w:rPr>
          <w:rFonts w:ascii="Times New Roman" w:hAnsi="Times New Roman"/>
          <w:sz w:val="28"/>
          <w:szCs w:val="28"/>
        </w:rPr>
        <w:t>органа государственного надзора</w:t>
      </w:r>
      <w:r w:rsidRPr="00EB10D0">
        <w:rPr>
          <w:rFonts w:ascii="Times New Roman" w:eastAsia="Times New Roman" w:hAnsi="Times New Roman" w:cs="Times New Roman"/>
          <w:sz w:val="28"/>
          <w:szCs w:val="28"/>
        </w:rPr>
        <w:t>, осуществленных и принятых ими в ходе исполнения государственной функции в досудебном (внесудебном) и судебном порядке.</w:t>
      </w:r>
      <w:r w:rsidRPr="00EB10D0">
        <w:rPr>
          <w:rFonts w:ascii="Times New Roman" w:hAnsi="Times New Roman"/>
          <w:sz w:val="28"/>
          <w:szCs w:val="28"/>
        </w:rPr>
        <w:t xml:space="preserve"> </w:t>
      </w:r>
    </w:p>
    <w:p w:rsidR="00316887" w:rsidRPr="00EB10D0" w:rsidRDefault="00EB18FC" w:rsidP="00C43C20">
      <w:pPr>
        <w:spacing w:after="0" w:line="360" w:lineRule="auto"/>
        <w:ind w:firstLine="709"/>
        <w:jc w:val="both"/>
        <w:rPr>
          <w:rFonts w:ascii="Times New Roman" w:eastAsia="Times New Roman" w:hAnsi="Times New Roman" w:cs="Times New Roman"/>
          <w:sz w:val="28"/>
          <w:szCs w:val="28"/>
        </w:rPr>
      </w:pPr>
      <w:r w:rsidRPr="00EB10D0">
        <w:rPr>
          <w:rFonts w:ascii="Times New Roman" w:hAnsi="Times New Roman" w:cs="Times New Roman"/>
          <w:sz w:val="28"/>
          <w:szCs w:val="28"/>
        </w:rPr>
        <w:t xml:space="preserve">5.2. </w:t>
      </w:r>
      <w:r w:rsidR="00316887" w:rsidRPr="00EB10D0">
        <w:rPr>
          <w:rFonts w:ascii="Times New Roman" w:eastAsia="Times New Roman" w:hAnsi="Times New Roman" w:cs="Times New Roman"/>
          <w:sz w:val="28"/>
          <w:szCs w:val="28"/>
        </w:rPr>
        <w:t xml:space="preserve">Предметом досудебного (внесудебного) обжалования являются действия (бездействие) и решения должностных лиц </w:t>
      </w:r>
      <w:r w:rsidR="00316887" w:rsidRPr="00EB10D0">
        <w:rPr>
          <w:rFonts w:ascii="Times New Roman" w:hAnsi="Times New Roman"/>
          <w:sz w:val="28"/>
          <w:szCs w:val="28"/>
        </w:rPr>
        <w:t>органа государственного надзора</w:t>
      </w:r>
      <w:r w:rsidR="00316887" w:rsidRPr="00EB10D0">
        <w:rPr>
          <w:rFonts w:ascii="Times New Roman" w:eastAsia="Times New Roman" w:hAnsi="Times New Roman" w:cs="Times New Roman"/>
          <w:sz w:val="28"/>
          <w:szCs w:val="28"/>
        </w:rPr>
        <w:t>, принятые в ходе исполнения государственной функции.</w:t>
      </w:r>
    </w:p>
    <w:p w:rsidR="00E14D04" w:rsidRPr="00EB10D0" w:rsidRDefault="00316887" w:rsidP="008D4B9B">
      <w:pPr>
        <w:spacing w:after="0" w:line="360" w:lineRule="auto"/>
        <w:ind w:firstLine="709"/>
        <w:jc w:val="both"/>
        <w:rPr>
          <w:rFonts w:ascii="Times New Roman" w:eastAsia="Times New Roman" w:hAnsi="Times New Roman" w:cs="Times New Roman"/>
          <w:sz w:val="28"/>
          <w:szCs w:val="28"/>
        </w:rPr>
      </w:pPr>
      <w:r w:rsidRPr="00EB10D0">
        <w:rPr>
          <w:rFonts w:ascii="Times New Roman" w:hAnsi="Times New Roman" w:cs="Times New Roman"/>
          <w:sz w:val="28"/>
          <w:szCs w:val="28"/>
        </w:rPr>
        <w:t>5.3. Перечень оснований для приостановления рассмотрения жалобы и случаев, в которых ответ на жалобу не дается</w:t>
      </w:r>
      <w:r w:rsidR="009C1CE0" w:rsidRPr="00EB10D0">
        <w:rPr>
          <w:rFonts w:ascii="Times New Roman" w:hAnsi="Times New Roman" w:cs="Times New Roman"/>
          <w:sz w:val="28"/>
          <w:szCs w:val="28"/>
        </w:rPr>
        <w:t>.</w:t>
      </w:r>
    </w:p>
    <w:p w:rsidR="00E14D04" w:rsidRPr="00EB10D0" w:rsidRDefault="009C1CE0" w:rsidP="008D4B9B">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B10D0">
        <w:rPr>
          <w:rFonts w:ascii="Times New Roman" w:hAnsi="Times New Roman"/>
          <w:sz w:val="28"/>
          <w:szCs w:val="28"/>
        </w:rPr>
        <w:t>5.3.1. П</w:t>
      </w:r>
      <w:r w:rsidR="00E14D04" w:rsidRPr="00EB10D0">
        <w:rPr>
          <w:rFonts w:ascii="Times New Roman" w:eastAsia="Times New Roman" w:hAnsi="Times New Roman" w:cs="Times New Roman"/>
          <w:sz w:val="28"/>
          <w:szCs w:val="28"/>
        </w:rPr>
        <w:t>риостановление рас</w:t>
      </w:r>
      <w:r w:rsidRPr="00EB10D0">
        <w:rPr>
          <w:rFonts w:ascii="Times New Roman" w:hAnsi="Times New Roman"/>
          <w:sz w:val="28"/>
          <w:szCs w:val="28"/>
        </w:rPr>
        <w:t>смотрения жалобы не допускается.</w:t>
      </w:r>
    </w:p>
    <w:p w:rsidR="00E14D04" w:rsidRPr="00EB10D0" w:rsidRDefault="009C1CE0" w:rsidP="008D4B9B">
      <w:pPr>
        <w:widowControl w:val="0"/>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B10D0">
        <w:rPr>
          <w:rFonts w:ascii="Times New Roman" w:hAnsi="Times New Roman"/>
          <w:sz w:val="28"/>
          <w:szCs w:val="28"/>
        </w:rPr>
        <w:t>5.3.2. О</w:t>
      </w:r>
      <w:r w:rsidR="00E14D04" w:rsidRPr="00EB10D0">
        <w:rPr>
          <w:rFonts w:ascii="Times New Roman" w:eastAsia="Times New Roman" w:hAnsi="Times New Roman" w:cs="Times New Roman"/>
          <w:sz w:val="28"/>
          <w:szCs w:val="28"/>
        </w:rPr>
        <w:t>твет на жалобу не дается в следующих случаях:</w:t>
      </w:r>
    </w:p>
    <w:p w:rsidR="00E14D04" w:rsidRPr="00EB10D0" w:rsidRDefault="009C1CE0" w:rsidP="008D4B9B">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B10D0">
        <w:rPr>
          <w:rFonts w:ascii="Times New Roman" w:hAnsi="Times New Roman"/>
          <w:sz w:val="28"/>
          <w:szCs w:val="28"/>
        </w:rPr>
        <w:t>в</w:t>
      </w:r>
      <w:r w:rsidR="00E14D04" w:rsidRPr="00EB10D0">
        <w:rPr>
          <w:rFonts w:ascii="Times New Roman" w:eastAsia="Times New Roman" w:hAnsi="Times New Roman" w:cs="Times New Roman"/>
          <w:sz w:val="28"/>
          <w:szCs w:val="28"/>
        </w:rPr>
        <w:t xml:space="preserve"> жалобе не указаны фамилия заявителя или почтовый адрес, по которому долж</w:t>
      </w:r>
      <w:r w:rsidRPr="00EB10D0">
        <w:rPr>
          <w:rFonts w:ascii="Times New Roman" w:hAnsi="Times New Roman"/>
          <w:sz w:val="28"/>
          <w:szCs w:val="28"/>
        </w:rPr>
        <w:t>ен быть направлен ответ;</w:t>
      </w:r>
    </w:p>
    <w:p w:rsidR="00E14D04" w:rsidRPr="00EB10D0" w:rsidRDefault="009C1CE0" w:rsidP="009C1CE0">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B10D0">
        <w:rPr>
          <w:rFonts w:ascii="Times New Roman" w:hAnsi="Times New Roman"/>
          <w:sz w:val="28"/>
          <w:szCs w:val="28"/>
        </w:rPr>
        <w:t>о</w:t>
      </w:r>
      <w:r w:rsidR="00E14D04" w:rsidRPr="00EB10D0">
        <w:rPr>
          <w:rFonts w:ascii="Times New Roman" w:eastAsia="Times New Roman" w:hAnsi="Times New Roman" w:cs="Times New Roman"/>
          <w:sz w:val="28"/>
          <w:szCs w:val="28"/>
        </w:rPr>
        <w:t>бжалуется судебное решение (при этом в течение 7 дней со дня регистрации жалоба возвращается заявителю, направившему обращение, с разъяснением порядка обжалов</w:t>
      </w:r>
      <w:r w:rsidRPr="00EB10D0">
        <w:rPr>
          <w:rFonts w:ascii="Times New Roman" w:hAnsi="Times New Roman"/>
          <w:sz w:val="28"/>
          <w:szCs w:val="28"/>
        </w:rPr>
        <w:t>ания данного судебного решения);</w:t>
      </w:r>
    </w:p>
    <w:p w:rsidR="00E14D04" w:rsidRPr="00EB10D0" w:rsidRDefault="009C1CE0" w:rsidP="009C1CE0">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B10D0">
        <w:rPr>
          <w:rFonts w:ascii="Times New Roman" w:hAnsi="Times New Roman"/>
          <w:sz w:val="28"/>
          <w:szCs w:val="28"/>
        </w:rPr>
        <w:t>в</w:t>
      </w:r>
      <w:r w:rsidR="00E14D04" w:rsidRPr="00EB10D0">
        <w:rPr>
          <w:rFonts w:ascii="Times New Roman" w:eastAsia="Times New Roman" w:hAnsi="Times New Roman" w:cs="Times New Roman"/>
          <w:sz w:val="28"/>
          <w:szCs w:val="28"/>
        </w:rPr>
        <w:t xml:space="preserve"> жалобе содержатся нецензурные либо оскорбительные выражения, угрозы жизни, здоровью и имуществу должностного лица, а также членов его семьи (при этом заявитель уведомляется о недопустимости злоупотребления сво</w:t>
      </w:r>
      <w:r w:rsidRPr="00EB10D0">
        <w:rPr>
          <w:rFonts w:ascii="Times New Roman" w:hAnsi="Times New Roman"/>
          <w:sz w:val="28"/>
          <w:szCs w:val="28"/>
        </w:rPr>
        <w:t>им правом);</w:t>
      </w:r>
    </w:p>
    <w:p w:rsidR="00E14D04" w:rsidRPr="00EB10D0" w:rsidRDefault="009C1CE0" w:rsidP="009C1CE0">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B10D0">
        <w:rPr>
          <w:rFonts w:ascii="Times New Roman" w:hAnsi="Times New Roman"/>
          <w:sz w:val="28"/>
          <w:szCs w:val="28"/>
        </w:rPr>
        <w:t>т</w:t>
      </w:r>
      <w:r w:rsidR="00E14D04" w:rsidRPr="00EB10D0">
        <w:rPr>
          <w:rFonts w:ascii="Times New Roman" w:eastAsia="Times New Roman" w:hAnsi="Times New Roman" w:cs="Times New Roman"/>
          <w:sz w:val="28"/>
          <w:szCs w:val="28"/>
        </w:rPr>
        <w:t>екст жалобы не поддается прочтению (при этом в течение 7 дней со дня регистрации жалоба возвращается заявителю, направившему жалобу, если его фамилия и почт</w:t>
      </w:r>
      <w:r w:rsidRPr="00EB10D0">
        <w:rPr>
          <w:rFonts w:ascii="Times New Roman" w:hAnsi="Times New Roman"/>
          <w:sz w:val="28"/>
          <w:szCs w:val="28"/>
        </w:rPr>
        <w:t>овый адрес поддаются прочтению);</w:t>
      </w:r>
    </w:p>
    <w:p w:rsidR="00E14D04" w:rsidRPr="00EB10D0" w:rsidRDefault="009C1CE0" w:rsidP="009C1CE0">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B10D0">
        <w:rPr>
          <w:rFonts w:ascii="Times New Roman" w:hAnsi="Times New Roman"/>
          <w:sz w:val="28"/>
          <w:szCs w:val="28"/>
        </w:rPr>
        <w:t>в</w:t>
      </w:r>
      <w:r w:rsidR="00E14D04" w:rsidRPr="00EB10D0">
        <w:rPr>
          <w:rFonts w:ascii="Times New Roman" w:eastAsia="Times New Roman" w:hAnsi="Times New Roman" w:cs="Times New Roman"/>
          <w:sz w:val="28"/>
          <w:szCs w:val="28"/>
        </w:rPr>
        <w:t xml:space="preserve">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Уполномоченное должностное лицо вправе принять решение (с письменным уведомлением заявителя, направившего жалобу, о принятии данного решения) о безосновательности очередной жалобы и прекращении переписки с заявителем по данному вопросу при условии, что указанная </w:t>
      </w:r>
      <w:r w:rsidR="00E14D04" w:rsidRPr="00EB10D0">
        <w:rPr>
          <w:rFonts w:ascii="Times New Roman" w:eastAsia="Times New Roman" w:hAnsi="Times New Roman" w:cs="Times New Roman"/>
          <w:sz w:val="28"/>
          <w:szCs w:val="28"/>
        </w:rPr>
        <w:lastRenderedPageBreak/>
        <w:t xml:space="preserve">жалоба и ранее направляемые жалобы направлялись в один и тот же </w:t>
      </w:r>
      <w:r w:rsidR="00680D9F" w:rsidRPr="00EB10D0">
        <w:rPr>
          <w:rFonts w:ascii="Times New Roman" w:eastAsia="Times New Roman" w:hAnsi="Times New Roman" w:cs="Times New Roman"/>
          <w:sz w:val="28"/>
          <w:szCs w:val="28"/>
        </w:rPr>
        <w:t xml:space="preserve">орган </w:t>
      </w:r>
      <w:r w:rsidR="00E14D04" w:rsidRPr="00EB10D0">
        <w:rPr>
          <w:rFonts w:ascii="Times New Roman" w:eastAsia="Times New Roman" w:hAnsi="Times New Roman" w:cs="Times New Roman"/>
          <w:sz w:val="28"/>
          <w:szCs w:val="28"/>
        </w:rPr>
        <w:t xml:space="preserve">или одному и тому же должностному лицу. </w:t>
      </w:r>
    </w:p>
    <w:p w:rsidR="00316887" w:rsidRPr="00EB10D0" w:rsidRDefault="00C512A4" w:rsidP="00C43C20">
      <w:pPr>
        <w:spacing w:after="0" w:line="360" w:lineRule="auto"/>
        <w:ind w:firstLine="709"/>
        <w:jc w:val="both"/>
        <w:rPr>
          <w:rFonts w:ascii="Times New Roman" w:hAnsi="Times New Roman" w:cs="Times New Roman"/>
          <w:sz w:val="28"/>
          <w:szCs w:val="28"/>
        </w:rPr>
      </w:pPr>
      <w:r w:rsidRPr="00EB10D0">
        <w:rPr>
          <w:rFonts w:ascii="Times New Roman" w:hAnsi="Times New Roman" w:cs="Times New Roman"/>
          <w:sz w:val="28"/>
          <w:szCs w:val="28"/>
        </w:rPr>
        <w:t>5.4. Основания для начала процедуры досудебного (внесудебного обжалования.</w:t>
      </w:r>
    </w:p>
    <w:p w:rsidR="00C512A4" w:rsidRPr="00EB10D0" w:rsidRDefault="00C512A4" w:rsidP="008A44CF">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B10D0">
        <w:rPr>
          <w:rFonts w:ascii="Times New Roman" w:eastAsia="Times New Roman" w:hAnsi="Times New Roman" w:cs="Times New Roman"/>
          <w:sz w:val="28"/>
          <w:szCs w:val="28"/>
        </w:rPr>
        <w:t xml:space="preserve">5.4.1. Основанием для начала процедуры досудебного (внесудебного) обжалования является поступление в </w:t>
      </w:r>
      <w:r w:rsidRPr="00EB10D0">
        <w:rPr>
          <w:rFonts w:ascii="Times New Roman" w:hAnsi="Times New Roman"/>
          <w:sz w:val="28"/>
          <w:szCs w:val="28"/>
        </w:rPr>
        <w:t xml:space="preserve">администрацию Правительства Кировской области либо в управление защиты населения и территорий администрации Правительства Кировской области </w:t>
      </w:r>
      <w:r w:rsidRPr="00EB10D0">
        <w:rPr>
          <w:rFonts w:ascii="Times New Roman" w:eastAsia="Times New Roman" w:hAnsi="Times New Roman" w:cs="Times New Roman"/>
          <w:sz w:val="28"/>
          <w:szCs w:val="28"/>
        </w:rPr>
        <w:t xml:space="preserve">жалобы на действия (бездействие) и решения должностных лиц </w:t>
      </w:r>
      <w:r w:rsidR="008A44CF" w:rsidRPr="00EB10D0">
        <w:rPr>
          <w:rFonts w:ascii="Times New Roman" w:hAnsi="Times New Roman"/>
          <w:sz w:val="28"/>
          <w:szCs w:val="28"/>
        </w:rPr>
        <w:t>органа государственного надзора</w:t>
      </w:r>
      <w:r w:rsidRPr="00EB10D0">
        <w:rPr>
          <w:rFonts w:ascii="Times New Roman" w:eastAsia="Times New Roman" w:hAnsi="Times New Roman" w:cs="Times New Roman"/>
          <w:sz w:val="28"/>
          <w:szCs w:val="28"/>
        </w:rPr>
        <w:t>, осуществленные и принятые ими в ходе исполнения государственной функции.</w:t>
      </w:r>
    </w:p>
    <w:p w:rsidR="00E15213" w:rsidRPr="00EB10D0" w:rsidRDefault="00C512A4" w:rsidP="00E15213">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B10D0">
        <w:rPr>
          <w:rFonts w:ascii="Times New Roman" w:eastAsia="Times New Roman" w:hAnsi="Times New Roman" w:cs="Times New Roman"/>
          <w:sz w:val="28"/>
          <w:szCs w:val="28"/>
        </w:rPr>
        <w:t xml:space="preserve">5.4.2. </w:t>
      </w:r>
      <w:r w:rsidR="00E15213" w:rsidRPr="00EB10D0">
        <w:rPr>
          <w:rFonts w:ascii="Times New Roman" w:eastAsia="Times New Roman" w:hAnsi="Times New Roman" w:cs="Times New Roman"/>
          <w:sz w:val="28"/>
          <w:szCs w:val="28"/>
        </w:rPr>
        <w:t xml:space="preserve">Досудебные (внесудебные) обжалования осуществляются путем направления письменной жалобы </w:t>
      </w:r>
      <w:r w:rsidR="00536601" w:rsidRPr="00EB10D0">
        <w:rPr>
          <w:rFonts w:ascii="Times New Roman" w:eastAsia="Times New Roman" w:hAnsi="Times New Roman" w:cs="Times New Roman"/>
          <w:sz w:val="28"/>
          <w:szCs w:val="28"/>
        </w:rPr>
        <w:t xml:space="preserve">по почте </w:t>
      </w:r>
      <w:r w:rsidR="00E15213" w:rsidRPr="00EB10D0">
        <w:rPr>
          <w:rFonts w:ascii="Times New Roman" w:eastAsia="Times New Roman" w:hAnsi="Times New Roman" w:cs="Times New Roman"/>
          <w:sz w:val="28"/>
          <w:szCs w:val="28"/>
        </w:rPr>
        <w:t xml:space="preserve">на имя </w:t>
      </w:r>
      <w:r w:rsidR="00E15213" w:rsidRPr="00EB10D0">
        <w:rPr>
          <w:rFonts w:ascii="Times New Roman" w:hAnsi="Times New Roman"/>
          <w:sz w:val="28"/>
          <w:szCs w:val="28"/>
        </w:rPr>
        <w:t xml:space="preserve">руководителя администрации Правительства </w:t>
      </w:r>
      <w:r w:rsidR="00E15213" w:rsidRPr="00EB10D0">
        <w:rPr>
          <w:rFonts w:ascii="Times New Roman" w:eastAsia="Times New Roman" w:hAnsi="Times New Roman" w:cs="Times New Roman"/>
          <w:sz w:val="28"/>
          <w:szCs w:val="28"/>
        </w:rPr>
        <w:t>Кировской области по адре</w:t>
      </w:r>
      <w:r w:rsidR="00536601" w:rsidRPr="00EB10D0">
        <w:rPr>
          <w:rFonts w:ascii="Times New Roman" w:eastAsia="Times New Roman" w:hAnsi="Times New Roman" w:cs="Times New Roman"/>
          <w:sz w:val="28"/>
          <w:szCs w:val="28"/>
        </w:rPr>
        <w:t>су: ул. Карла Либкнехта, д. 69,</w:t>
      </w:r>
      <w:r w:rsidR="00E15213" w:rsidRPr="00EB10D0">
        <w:rPr>
          <w:rFonts w:ascii="Times New Roman" w:hAnsi="Times New Roman"/>
          <w:sz w:val="28"/>
          <w:szCs w:val="28"/>
        </w:rPr>
        <w:t xml:space="preserve"> </w:t>
      </w:r>
      <w:r w:rsidR="00E15213" w:rsidRPr="00EB10D0">
        <w:rPr>
          <w:rFonts w:ascii="Times New Roman" w:eastAsia="Times New Roman" w:hAnsi="Times New Roman" w:cs="Times New Roman"/>
          <w:sz w:val="28"/>
          <w:szCs w:val="28"/>
        </w:rPr>
        <w:t>г. Киров, 610019</w:t>
      </w:r>
      <w:r w:rsidR="00E15213" w:rsidRPr="00EB10D0">
        <w:rPr>
          <w:rFonts w:ascii="Times New Roman" w:hAnsi="Times New Roman"/>
          <w:sz w:val="28"/>
          <w:szCs w:val="28"/>
        </w:rPr>
        <w:t xml:space="preserve">, либо на имя начальника управления защиты населения и территорий администрации Правительства Кировской области по </w:t>
      </w:r>
      <w:r w:rsidR="00536601" w:rsidRPr="00EB10D0">
        <w:rPr>
          <w:rFonts w:ascii="Times New Roman" w:hAnsi="Times New Roman"/>
          <w:sz w:val="28"/>
          <w:szCs w:val="28"/>
        </w:rPr>
        <w:t>адресу:</w:t>
      </w:r>
      <w:r w:rsidR="00E15213" w:rsidRPr="00EB10D0">
        <w:rPr>
          <w:rFonts w:ascii="Times New Roman" w:hAnsi="Times New Roman"/>
          <w:sz w:val="28"/>
          <w:szCs w:val="28"/>
        </w:rPr>
        <w:t xml:space="preserve"> ул. Пугачева д. 16а, г. Киров, 610035.</w:t>
      </w:r>
    </w:p>
    <w:p w:rsidR="00E15213" w:rsidRPr="00EB10D0" w:rsidRDefault="00C512A4" w:rsidP="008A44CF">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B10D0">
        <w:rPr>
          <w:rFonts w:ascii="Times New Roman" w:eastAsia="Times New Roman" w:hAnsi="Times New Roman" w:cs="Times New Roman"/>
          <w:sz w:val="28"/>
          <w:szCs w:val="28"/>
        </w:rPr>
        <w:t>Жалоба может быть направлена с использованием информационно-телекоммуникационной сети «Интернет», официального сайта органа, исполняющего государственную функцию, Единого портала государственных и муниципальных услуг (функций), а также может быть принята при личном приеме заявителя.</w:t>
      </w:r>
    </w:p>
    <w:p w:rsidR="00526520" w:rsidRPr="00EB10D0" w:rsidRDefault="00C512A4" w:rsidP="008A44CF">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B10D0">
        <w:rPr>
          <w:rFonts w:ascii="Times New Roman" w:eastAsia="Times New Roman" w:hAnsi="Times New Roman" w:cs="Times New Roman"/>
          <w:sz w:val="28"/>
          <w:szCs w:val="28"/>
        </w:rPr>
        <w:t xml:space="preserve">5.4.3. </w:t>
      </w:r>
      <w:r w:rsidR="00526520" w:rsidRPr="00EB10D0">
        <w:rPr>
          <w:rFonts w:ascii="Times New Roman" w:eastAsia="Times New Roman" w:hAnsi="Times New Roman" w:cs="Times New Roman"/>
          <w:sz w:val="28"/>
          <w:szCs w:val="28"/>
        </w:rPr>
        <w:t>В письменной жалобе в обязательном порядке должны быть указаны:</w:t>
      </w:r>
    </w:p>
    <w:p w:rsidR="00526520" w:rsidRPr="00EB10D0" w:rsidRDefault="008A44CF" w:rsidP="008A44CF">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B10D0">
        <w:rPr>
          <w:rFonts w:ascii="Times New Roman" w:hAnsi="Times New Roman"/>
          <w:sz w:val="28"/>
          <w:szCs w:val="28"/>
        </w:rPr>
        <w:t>н</w:t>
      </w:r>
      <w:r w:rsidR="00C512A4" w:rsidRPr="00EB10D0">
        <w:rPr>
          <w:rFonts w:ascii="Times New Roman" w:eastAsia="Times New Roman" w:hAnsi="Times New Roman" w:cs="Times New Roman"/>
          <w:sz w:val="28"/>
          <w:szCs w:val="28"/>
        </w:rPr>
        <w:t xml:space="preserve">аименование </w:t>
      </w:r>
      <w:r w:rsidR="00526520" w:rsidRPr="00EB10D0">
        <w:rPr>
          <w:rFonts w:ascii="Times New Roman" w:eastAsia="Times New Roman" w:hAnsi="Times New Roman" w:cs="Times New Roman"/>
          <w:sz w:val="28"/>
          <w:szCs w:val="28"/>
        </w:rPr>
        <w:t xml:space="preserve">государственного </w:t>
      </w:r>
      <w:r w:rsidR="00C512A4" w:rsidRPr="00EB10D0">
        <w:rPr>
          <w:rFonts w:ascii="Times New Roman" w:eastAsia="Times New Roman" w:hAnsi="Times New Roman" w:cs="Times New Roman"/>
          <w:sz w:val="28"/>
          <w:szCs w:val="28"/>
        </w:rPr>
        <w:t>органа,</w:t>
      </w:r>
      <w:r w:rsidR="00526520" w:rsidRPr="00EB10D0">
        <w:rPr>
          <w:rFonts w:ascii="Times New Roman" w:eastAsia="Times New Roman" w:hAnsi="Times New Roman" w:cs="Times New Roman"/>
          <w:sz w:val="28"/>
          <w:szCs w:val="28"/>
        </w:rPr>
        <w:t xml:space="preserve"> в который направляется жалоба, либо фамилия, имя, отчество соответствующего должностного лица, либо должность соответствующего лица;</w:t>
      </w:r>
    </w:p>
    <w:p w:rsidR="00526520" w:rsidRPr="00EB10D0" w:rsidRDefault="008A44CF" w:rsidP="008A44CF">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B10D0">
        <w:rPr>
          <w:rFonts w:ascii="Times New Roman" w:hAnsi="Times New Roman"/>
          <w:sz w:val="28"/>
          <w:szCs w:val="28"/>
        </w:rPr>
        <w:t>ф</w:t>
      </w:r>
      <w:r w:rsidR="00C512A4" w:rsidRPr="00EB10D0">
        <w:rPr>
          <w:rFonts w:ascii="Times New Roman" w:eastAsia="Times New Roman" w:hAnsi="Times New Roman" w:cs="Times New Roman"/>
          <w:sz w:val="28"/>
          <w:szCs w:val="28"/>
        </w:rPr>
        <w:t>ам</w:t>
      </w:r>
      <w:r w:rsidR="00526520" w:rsidRPr="00EB10D0">
        <w:rPr>
          <w:rFonts w:ascii="Times New Roman" w:eastAsia="Times New Roman" w:hAnsi="Times New Roman" w:cs="Times New Roman"/>
          <w:sz w:val="28"/>
          <w:szCs w:val="28"/>
        </w:rPr>
        <w:t>илия</w:t>
      </w:r>
      <w:r w:rsidR="00C512A4" w:rsidRPr="00EB10D0">
        <w:rPr>
          <w:rFonts w:ascii="Times New Roman" w:eastAsia="Times New Roman" w:hAnsi="Times New Roman" w:cs="Times New Roman"/>
          <w:sz w:val="28"/>
          <w:szCs w:val="28"/>
        </w:rPr>
        <w:t>, имя, отчество (последнее –</w:t>
      </w:r>
      <w:r w:rsidR="00417172" w:rsidRPr="00EB10D0">
        <w:rPr>
          <w:rFonts w:ascii="Times New Roman" w:eastAsia="Times New Roman" w:hAnsi="Times New Roman" w:cs="Times New Roman"/>
          <w:sz w:val="28"/>
          <w:szCs w:val="28"/>
        </w:rPr>
        <w:t xml:space="preserve"> при наличии) заинтересованного лица;</w:t>
      </w:r>
    </w:p>
    <w:p w:rsidR="00417172" w:rsidRPr="00EB10D0" w:rsidRDefault="00417172" w:rsidP="008A44CF">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B10D0">
        <w:rPr>
          <w:rFonts w:ascii="Times New Roman" w:eastAsia="Times New Roman" w:hAnsi="Times New Roman" w:cs="Times New Roman"/>
          <w:sz w:val="28"/>
          <w:szCs w:val="28"/>
        </w:rPr>
        <w:t xml:space="preserve">почтовый адрес, по которому должен быть направлен ответ, </w:t>
      </w:r>
      <w:r w:rsidRPr="00EB10D0">
        <w:rPr>
          <w:rFonts w:ascii="Times New Roman" w:eastAsia="Times New Roman" w:hAnsi="Times New Roman" w:cs="Times New Roman"/>
          <w:sz w:val="28"/>
          <w:szCs w:val="28"/>
        </w:rPr>
        <w:lastRenderedPageBreak/>
        <w:t>уведомление о переадресации обращения;</w:t>
      </w:r>
    </w:p>
    <w:p w:rsidR="00417172" w:rsidRPr="00EB10D0" w:rsidRDefault="00B11DF4" w:rsidP="008A44CF">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B10D0">
        <w:rPr>
          <w:rFonts w:ascii="Times New Roman" w:eastAsia="Times New Roman" w:hAnsi="Times New Roman" w:cs="Times New Roman"/>
          <w:sz w:val="28"/>
          <w:szCs w:val="28"/>
        </w:rPr>
        <w:t>суть нарушения прав и законных интересов, противоправного решения, действия (бездействия);</w:t>
      </w:r>
    </w:p>
    <w:p w:rsidR="00F71671" w:rsidRPr="00EB10D0" w:rsidRDefault="00B11DF4" w:rsidP="008A44CF">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B10D0">
        <w:rPr>
          <w:rFonts w:ascii="Times New Roman" w:eastAsia="Times New Roman" w:hAnsi="Times New Roman" w:cs="Times New Roman"/>
          <w:sz w:val="28"/>
          <w:szCs w:val="28"/>
        </w:rPr>
        <w:t>сведения о способе информирования заинтересованн</w:t>
      </w:r>
      <w:r w:rsidR="00F71671" w:rsidRPr="00EB10D0">
        <w:rPr>
          <w:rFonts w:ascii="Times New Roman" w:eastAsia="Times New Roman" w:hAnsi="Times New Roman" w:cs="Times New Roman"/>
          <w:sz w:val="28"/>
          <w:szCs w:val="28"/>
        </w:rPr>
        <w:t>ого</w:t>
      </w:r>
      <w:r w:rsidRPr="00EB10D0">
        <w:rPr>
          <w:rFonts w:ascii="Times New Roman" w:eastAsia="Times New Roman" w:hAnsi="Times New Roman" w:cs="Times New Roman"/>
          <w:sz w:val="28"/>
          <w:szCs w:val="28"/>
        </w:rPr>
        <w:t xml:space="preserve"> лица</w:t>
      </w:r>
      <w:r w:rsidR="00F71671" w:rsidRPr="00EB10D0">
        <w:rPr>
          <w:rFonts w:ascii="Times New Roman" w:eastAsia="Times New Roman" w:hAnsi="Times New Roman" w:cs="Times New Roman"/>
          <w:sz w:val="28"/>
          <w:szCs w:val="28"/>
        </w:rPr>
        <w:t>;</w:t>
      </w:r>
    </w:p>
    <w:p w:rsidR="00B11DF4" w:rsidRPr="00EB10D0" w:rsidRDefault="00B11DF4" w:rsidP="008A44CF">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B10D0">
        <w:rPr>
          <w:rFonts w:ascii="Times New Roman" w:eastAsia="Times New Roman" w:hAnsi="Times New Roman" w:cs="Times New Roman"/>
          <w:sz w:val="28"/>
          <w:szCs w:val="28"/>
        </w:rPr>
        <w:t>личная подпись и дата.</w:t>
      </w:r>
    </w:p>
    <w:p w:rsidR="00C512A4" w:rsidRPr="00EB10D0" w:rsidRDefault="00C512A4" w:rsidP="008A44CF">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B10D0">
        <w:rPr>
          <w:rFonts w:ascii="Times New Roman" w:eastAsia="Times New Roman" w:hAnsi="Times New Roman" w:cs="Times New Roman"/>
          <w:sz w:val="28"/>
          <w:szCs w:val="28"/>
        </w:rPr>
        <w:t>5.4.4. Заявителем могут быть представлены документы (при наличии), подтверждающие доводы заявителя, либо их копии.</w:t>
      </w:r>
    </w:p>
    <w:p w:rsidR="00316887" w:rsidRPr="00EB10D0" w:rsidRDefault="007D3C00" w:rsidP="00680D9F">
      <w:pPr>
        <w:spacing w:after="0" w:line="360" w:lineRule="auto"/>
        <w:ind w:firstLine="709"/>
        <w:jc w:val="both"/>
        <w:rPr>
          <w:rFonts w:ascii="Times New Roman" w:eastAsia="Times New Roman" w:hAnsi="Times New Roman" w:cs="Times New Roman"/>
          <w:sz w:val="28"/>
          <w:szCs w:val="28"/>
        </w:rPr>
      </w:pPr>
      <w:r w:rsidRPr="00EB10D0">
        <w:rPr>
          <w:rFonts w:ascii="Times New Roman" w:hAnsi="Times New Roman" w:cs="Times New Roman"/>
          <w:sz w:val="28"/>
          <w:szCs w:val="28"/>
        </w:rPr>
        <w:t xml:space="preserve">5.5. </w:t>
      </w:r>
      <w:r w:rsidR="00316887" w:rsidRPr="00EB10D0">
        <w:rPr>
          <w:rFonts w:ascii="Times New Roman" w:eastAsia="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316887" w:rsidRPr="00EB10D0" w:rsidRDefault="007D3C00" w:rsidP="00C43C20">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B10D0">
        <w:rPr>
          <w:rFonts w:ascii="Times New Roman" w:hAnsi="Times New Roman"/>
          <w:sz w:val="28"/>
          <w:szCs w:val="28"/>
        </w:rPr>
        <w:t>5.6. Срок</w:t>
      </w:r>
      <w:r w:rsidR="00316887" w:rsidRPr="00EB10D0">
        <w:rPr>
          <w:rFonts w:ascii="Times New Roman" w:eastAsia="Times New Roman" w:hAnsi="Times New Roman" w:cs="Times New Roman"/>
          <w:sz w:val="28"/>
          <w:szCs w:val="28"/>
        </w:rPr>
        <w:t xml:space="preserve"> рассмотрения жалобы не должен превышать 30 дней с момента ее регистрации.</w:t>
      </w:r>
    </w:p>
    <w:p w:rsidR="00316887" w:rsidRPr="00EB10D0" w:rsidRDefault="00536601" w:rsidP="006628DA">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B10D0">
        <w:rPr>
          <w:rFonts w:ascii="Times New Roman" w:hAnsi="Times New Roman"/>
          <w:sz w:val="28"/>
          <w:szCs w:val="28"/>
        </w:rPr>
        <w:t>5.7</w:t>
      </w:r>
      <w:r w:rsidR="006628DA" w:rsidRPr="00EB10D0">
        <w:rPr>
          <w:rFonts w:ascii="Times New Roman" w:hAnsi="Times New Roman"/>
          <w:sz w:val="28"/>
          <w:szCs w:val="28"/>
        </w:rPr>
        <w:t xml:space="preserve">. </w:t>
      </w:r>
      <w:r w:rsidR="00316887" w:rsidRPr="00EB10D0">
        <w:rPr>
          <w:rFonts w:ascii="Times New Roman" w:eastAsia="Times New Roman" w:hAnsi="Times New Roman" w:cs="Times New Roman"/>
          <w:sz w:val="28"/>
          <w:szCs w:val="28"/>
        </w:rPr>
        <w:t>По результатам рассмотрения жалобы принимается одно из следующих решений:</w:t>
      </w:r>
    </w:p>
    <w:p w:rsidR="00316887" w:rsidRPr="00EB10D0" w:rsidRDefault="006628DA" w:rsidP="006628DA">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B10D0">
        <w:rPr>
          <w:rFonts w:ascii="Times New Roman" w:hAnsi="Times New Roman"/>
          <w:sz w:val="28"/>
          <w:szCs w:val="28"/>
        </w:rPr>
        <w:t>п</w:t>
      </w:r>
      <w:r w:rsidR="00316887" w:rsidRPr="00EB10D0">
        <w:rPr>
          <w:rFonts w:ascii="Times New Roman" w:eastAsia="Times New Roman" w:hAnsi="Times New Roman" w:cs="Times New Roman"/>
          <w:sz w:val="28"/>
          <w:szCs w:val="28"/>
        </w:rPr>
        <w:t>ризнание правомерными действий (бездействия) должностных лиц министерства, осуществленных и принятых ими в ходе исполнения государственной функции, и отказ в удовлетворении жалобы</w:t>
      </w:r>
      <w:r w:rsidRPr="00EB10D0">
        <w:rPr>
          <w:rFonts w:ascii="Times New Roman" w:hAnsi="Times New Roman"/>
          <w:sz w:val="28"/>
          <w:szCs w:val="28"/>
        </w:rPr>
        <w:t>;</w:t>
      </w:r>
    </w:p>
    <w:p w:rsidR="00316887" w:rsidRPr="00EB10D0" w:rsidRDefault="006628DA" w:rsidP="006628DA">
      <w:pPr>
        <w:widowControl w:val="0"/>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EB10D0">
        <w:rPr>
          <w:rFonts w:ascii="Times New Roman" w:hAnsi="Times New Roman"/>
          <w:sz w:val="28"/>
          <w:szCs w:val="28"/>
        </w:rPr>
        <w:t>п</w:t>
      </w:r>
      <w:r w:rsidR="00316887" w:rsidRPr="00EB10D0">
        <w:rPr>
          <w:rFonts w:ascii="Times New Roman" w:eastAsia="Times New Roman" w:hAnsi="Times New Roman" w:cs="Times New Roman"/>
          <w:sz w:val="28"/>
          <w:szCs w:val="28"/>
        </w:rPr>
        <w:t>ризнание действий (бездействия) должностных лиц министерства, осуществленных и принятых ими в ходе исполнения государственной функции, неправомерными и определение мер, которые должны быть приняты в целях устранения допущенных на</w:t>
      </w:r>
      <w:r w:rsidR="00680D9F" w:rsidRPr="00EB10D0">
        <w:rPr>
          <w:rFonts w:ascii="Times New Roman" w:hAnsi="Times New Roman"/>
          <w:sz w:val="28"/>
          <w:szCs w:val="28"/>
        </w:rPr>
        <w:t>рушений.</w:t>
      </w:r>
    </w:p>
    <w:p w:rsidR="00316887" w:rsidRPr="00EB10D0" w:rsidRDefault="00680D9F" w:rsidP="006628DA">
      <w:pPr>
        <w:pStyle w:val="af"/>
        <w:spacing w:before="0" w:beforeAutospacing="0" w:after="0" w:afterAutospacing="0" w:line="360" w:lineRule="auto"/>
        <w:ind w:left="0" w:firstLine="709"/>
        <w:rPr>
          <w:sz w:val="28"/>
          <w:szCs w:val="28"/>
        </w:rPr>
      </w:pPr>
      <w:r w:rsidRPr="00EB10D0">
        <w:rPr>
          <w:sz w:val="28"/>
          <w:szCs w:val="28"/>
        </w:rPr>
        <w:t>Н</w:t>
      </w:r>
      <w:r w:rsidR="00316887" w:rsidRPr="00EB10D0">
        <w:rPr>
          <w:sz w:val="28"/>
          <w:szCs w:val="28"/>
        </w:rPr>
        <w:t>е позднее дня, следующего за днем принятия</w:t>
      </w:r>
      <w:r w:rsidR="006628DA" w:rsidRPr="00EB10D0">
        <w:rPr>
          <w:sz w:val="28"/>
          <w:szCs w:val="28"/>
        </w:rPr>
        <w:t xml:space="preserve"> решения, по </w:t>
      </w:r>
      <w:r w:rsidR="00044F4D" w:rsidRPr="00EB10D0">
        <w:rPr>
          <w:sz w:val="28"/>
          <w:szCs w:val="28"/>
        </w:rPr>
        <w:t>результатам рассмотрения жалобы</w:t>
      </w:r>
      <w:r w:rsidR="006628DA" w:rsidRPr="00EB10D0">
        <w:rPr>
          <w:sz w:val="28"/>
          <w:szCs w:val="28"/>
        </w:rPr>
        <w:t xml:space="preserve"> </w:t>
      </w:r>
      <w:r w:rsidR="00316887" w:rsidRPr="00EB10D0">
        <w:rPr>
          <w:sz w:val="28"/>
          <w:szCs w:val="28"/>
        </w:rPr>
        <w:t>заявителю направляется мотивированный ответ о результатах рассмотрения жалобы в письменной форме по почтовому адресу, указанному в жалобе (претензии), и по желани</w:t>
      </w:r>
      <w:r w:rsidR="008D4B9B" w:rsidRPr="00EB10D0">
        <w:rPr>
          <w:sz w:val="28"/>
          <w:szCs w:val="28"/>
        </w:rPr>
        <w:t>ю заявителя в электронной форме</w:t>
      </w:r>
      <w:r w:rsidR="00044F4D" w:rsidRPr="00EB10D0">
        <w:rPr>
          <w:sz w:val="28"/>
          <w:szCs w:val="28"/>
        </w:rPr>
        <w:t>».</w:t>
      </w:r>
    </w:p>
    <w:p w:rsidR="006628DA" w:rsidRPr="00EB10D0" w:rsidRDefault="006628DA" w:rsidP="00D75246">
      <w:pPr>
        <w:pStyle w:val="21"/>
        <w:shd w:val="clear" w:color="auto" w:fill="auto"/>
        <w:spacing w:before="0" w:line="240" w:lineRule="auto"/>
        <w:jc w:val="left"/>
        <w:rPr>
          <w:b w:val="0"/>
          <w:spacing w:val="0"/>
          <w:sz w:val="28"/>
          <w:szCs w:val="28"/>
        </w:rPr>
      </w:pPr>
    </w:p>
    <w:p w:rsidR="006628DA" w:rsidRPr="00EB18FC" w:rsidRDefault="006628DA" w:rsidP="006628DA">
      <w:pPr>
        <w:pStyle w:val="21"/>
        <w:shd w:val="clear" w:color="auto" w:fill="auto"/>
        <w:spacing w:before="0" w:line="240" w:lineRule="auto"/>
        <w:ind w:firstLine="720"/>
        <w:rPr>
          <w:b w:val="0"/>
          <w:spacing w:val="0"/>
          <w:sz w:val="28"/>
          <w:szCs w:val="28"/>
        </w:rPr>
      </w:pPr>
      <w:r>
        <w:rPr>
          <w:b w:val="0"/>
          <w:spacing w:val="0"/>
          <w:sz w:val="28"/>
          <w:szCs w:val="28"/>
        </w:rPr>
        <w:t>___________</w:t>
      </w:r>
    </w:p>
    <w:sectPr w:rsidR="006628DA" w:rsidRPr="00EB18FC" w:rsidSect="00A73B23">
      <w:headerReference w:type="default" r:id="rId8"/>
      <w:pgSz w:w="11906" w:h="16838"/>
      <w:pgMar w:top="1134" w:right="851" w:bottom="851"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056" w:rsidRDefault="00ED3056" w:rsidP="00784E2F">
      <w:pPr>
        <w:spacing w:after="0" w:line="240" w:lineRule="auto"/>
      </w:pPr>
      <w:r>
        <w:separator/>
      </w:r>
    </w:p>
  </w:endnote>
  <w:endnote w:type="continuationSeparator" w:id="0">
    <w:p w:rsidR="00ED3056" w:rsidRDefault="00ED3056" w:rsidP="0078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056" w:rsidRDefault="00ED3056" w:rsidP="00784E2F">
      <w:pPr>
        <w:spacing w:after="0" w:line="240" w:lineRule="auto"/>
      </w:pPr>
      <w:r>
        <w:separator/>
      </w:r>
    </w:p>
  </w:footnote>
  <w:footnote w:type="continuationSeparator" w:id="0">
    <w:p w:rsidR="00ED3056" w:rsidRDefault="00ED3056" w:rsidP="00784E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853657"/>
      <w:docPartObj>
        <w:docPartGallery w:val="Page Numbers (Top of Page)"/>
        <w:docPartUnique/>
      </w:docPartObj>
    </w:sdtPr>
    <w:sdtEndPr/>
    <w:sdtContent>
      <w:p w:rsidR="008A47A8" w:rsidRDefault="00ED3056">
        <w:pPr>
          <w:pStyle w:val="a8"/>
          <w:jc w:val="center"/>
        </w:pPr>
        <w:r>
          <w:fldChar w:fldCharType="begin"/>
        </w:r>
        <w:r>
          <w:instrText xml:space="preserve"> PAGE   \* MERGEFORMAT </w:instrText>
        </w:r>
        <w:r>
          <w:fldChar w:fldCharType="separate"/>
        </w:r>
        <w:r w:rsidR="00CC1B18">
          <w:rPr>
            <w:noProof/>
          </w:rPr>
          <w:t>10</w:t>
        </w:r>
        <w:r>
          <w:rPr>
            <w:noProof/>
          </w:rPr>
          <w:fldChar w:fldCharType="end"/>
        </w:r>
      </w:p>
    </w:sdtContent>
  </w:sdt>
  <w:p w:rsidR="008A47A8" w:rsidRDefault="008A47A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7E6"/>
    <w:multiLevelType w:val="multilevel"/>
    <w:tmpl w:val="98625E9C"/>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4577ED"/>
    <w:multiLevelType w:val="multilevel"/>
    <w:tmpl w:val="1C8EC2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41230C"/>
    <w:multiLevelType w:val="multilevel"/>
    <w:tmpl w:val="98625E9C"/>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1B2720"/>
    <w:multiLevelType w:val="hybridMultilevel"/>
    <w:tmpl w:val="D67ABE8E"/>
    <w:lvl w:ilvl="0" w:tplc="FF7007D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C8756C1"/>
    <w:multiLevelType w:val="hybridMultilevel"/>
    <w:tmpl w:val="DC683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C04A51"/>
    <w:multiLevelType w:val="multilevel"/>
    <w:tmpl w:val="AB6AABF2"/>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874A0F"/>
    <w:multiLevelType w:val="multilevel"/>
    <w:tmpl w:val="B600C96E"/>
    <w:lvl w:ilvl="0">
      <w:start w:val="3"/>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1F0952C8"/>
    <w:multiLevelType w:val="multilevel"/>
    <w:tmpl w:val="F27651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F70CC7"/>
    <w:multiLevelType w:val="multilevel"/>
    <w:tmpl w:val="98625E9C"/>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6412D7"/>
    <w:multiLevelType w:val="multilevel"/>
    <w:tmpl w:val="01AEC394"/>
    <w:lvl w:ilvl="0">
      <w:start w:val="3"/>
      <w:numFmt w:val="decimal"/>
      <w:lvlText w:val="%1."/>
      <w:lvlJc w:val="left"/>
      <w:pPr>
        <w:ind w:left="885" w:hanging="885"/>
      </w:pPr>
      <w:rPr>
        <w:rFonts w:hint="default"/>
      </w:rPr>
    </w:lvl>
    <w:lvl w:ilvl="1">
      <w:start w:val="1"/>
      <w:numFmt w:val="decimal"/>
      <w:lvlText w:val="%1.%2."/>
      <w:lvlJc w:val="left"/>
      <w:pPr>
        <w:ind w:left="1121" w:hanging="885"/>
      </w:pPr>
      <w:rPr>
        <w:rFonts w:hint="default"/>
      </w:rPr>
    </w:lvl>
    <w:lvl w:ilvl="2">
      <w:start w:val="8"/>
      <w:numFmt w:val="decimal"/>
      <w:lvlText w:val="%1.%2.%3."/>
      <w:lvlJc w:val="left"/>
      <w:pPr>
        <w:ind w:left="1357" w:hanging="885"/>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0">
    <w:nsid w:val="228B6FA5"/>
    <w:multiLevelType w:val="multilevel"/>
    <w:tmpl w:val="98625E9C"/>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9759AF"/>
    <w:multiLevelType w:val="multilevel"/>
    <w:tmpl w:val="98625E9C"/>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E72B27"/>
    <w:multiLevelType w:val="hybridMultilevel"/>
    <w:tmpl w:val="30D82638"/>
    <w:lvl w:ilvl="0" w:tplc="392A5DD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2D526962"/>
    <w:multiLevelType w:val="multilevel"/>
    <w:tmpl w:val="98625E9C"/>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4E6EAC"/>
    <w:multiLevelType w:val="hybridMultilevel"/>
    <w:tmpl w:val="D0C25220"/>
    <w:lvl w:ilvl="0" w:tplc="0876EE3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6313B0E"/>
    <w:multiLevelType w:val="hybridMultilevel"/>
    <w:tmpl w:val="F566D9BA"/>
    <w:lvl w:ilvl="0" w:tplc="CF825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6A06923"/>
    <w:multiLevelType w:val="multilevel"/>
    <w:tmpl w:val="507E5F48"/>
    <w:lvl w:ilvl="0">
      <w:start w:val="1"/>
      <w:numFmt w:val="decimal"/>
      <w:lvlText w:val="%1."/>
      <w:lvlJc w:val="left"/>
      <w:pPr>
        <w:ind w:left="450" w:hanging="450"/>
      </w:pPr>
      <w:rPr>
        <w:rFonts w:hint="default"/>
      </w:rPr>
    </w:lvl>
    <w:lvl w:ilvl="1">
      <w:start w:val="6"/>
      <w:numFmt w:val="decimal"/>
      <w:lvlText w:val="%1.%2."/>
      <w:lvlJc w:val="left"/>
      <w:pPr>
        <w:ind w:left="1469" w:hanging="720"/>
      </w:pPr>
      <w:rPr>
        <w:rFonts w:hint="default"/>
      </w:rPr>
    </w:lvl>
    <w:lvl w:ilvl="2">
      <w:start w:val="1"/>
      <w:numFmt w:val="decimal"/>
      <w:lvlText w:val="%1.%2.%3."/>
      <w:lvlJc w:val="left"/>
      <w:pPr>
        <w:ind w:left="2218" w:hanging="720"/>
      </w:pPr>
      <w:rPr>
        <w:rFonts w:hint="default"/>
      </w:rPr>
    </w:lvl>
    <w:lvl w:ilvl="3">
      <w:start w:val="1"/>
      <w:numFmt w:val="decimal"/>
      <w:lvlText w:val="%1.%2.%3.%4."/>
      <w:lvlJc w:val="left"/>
      <w:pPr>
        <w:ind w:left="3327" w:hanging="1080"/>
      </w:pPr>
      <w:rPr>
        <w:rFonts w:hint="default"/>
      </w:rPr>
    </w:lvl>
    <w:lvl w:ilvl="4">
      <w:start w:val="1"/>
      <w:numFmt w:val="decimal"/>
      <w:lvlText w:val="%1.%2.%3.%4.%5."/>
      <w:lvlJc w:val="left"/>
      <w:pPr>
        <w:ind w:left="4076" w:hanging="1080"/>
      </w:pPr>
      <w:rPr>
        <w:rFonts w:hint="default"/>
      </w:rPr>
    </w:lvl>
    <w:lvl w:ilvl="5">
      <w:start w:val="1"/>
      <w:numFmt w:val="decimal"/>
      <w:lvlText w:val="%1.%2.%3.%4.%5.%6."/>
      <w:lvlJc w:val="left"/>
      <w:pPr>
        <w:ind w:left="5185" w:hanging="1440"/>
      </w:pPr>
      <w:rPr>
        <w:rFonts w:hint="default"/>
      </w:rPr>
    </w:lvl>
    <w:lvl w:ilvl="6">
      <w:start w:val="1"/>
      <w:numFmt w:val="decimal"/>
      <w:lvlText w:val="%1.%2.%3.%4.%5.%6.%7."/>
      <w:lvlJc w:val="left"/>
      <w:pPr>
        <w:ind w:left="6294" w:hanging="1800"/>
      </w:pPr>
      <w:rPr>
        <w:rFonts w:hint="default"/>
      </w:rPr>
    </w:lvl>
    <w:lvl w:ilvl="7">
      <w:start w:val="1"/>
      <w:numFmt w:val="decimal"/>
      <w:lvlText w:val="%1.%2.%3.%4.%5.%6.%7.%8."/>
      <w:lvlJc w:val="left"/>
      <w:pPr>
        <w:ind w:left="7043" w:hanging="1800"/>
      </w:pPr>
      <w:rPr>
        <w:rFonts w:hint="default"/>
      </w:rPr>
    </w:lvl>
    <w:lvl w:ilvl="8">
      <w:start w:val="1"/>
      <w:numFmt w:val="decimal"/>
      <w:lvlText w:val="%1.%2.%3.%4.%5.%6.%7.%8.%9."/>
      <w:lvlJc w:val="left"/>
      <w:pPr>
        <w:ind w:left="8152" w:hanging="2160"/>
      </w:pPr>
      <w:rPr>
        <w:rFonts w:hint="default"/>
      </w:rPr>
    </w:lvl>
  </w:abstractNum>
  <w:abstractNum w:abstractNumId="17">
    <w:nsid w:val="3E82313B"/>
    <w:multiLevelType w:val="multilevel"/>
    <w:tmpl w:val="E592C9DA"/>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EF449D3"/>
    <w:multiLevelType w:val="multilevel"/>
    <w:tmpl w:val="98625E9C"/>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C9C4FFB"/>
    <w:multiLevelType w:val="multilevel"/>
    <w:tmpl w:val="98625E9C"/>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26662ED"/>
    <w:multiLevelType w:val="multilevel"/>
    <w:tmpl w:val="55C24B06"/>
    <w:lvl w:ilvl="0">
      <w:start w:val="1"/>
      <w:numFmt w:val="upperRoman"/>
      <w:lvlText w:val="%1."/>
      <w:lvlJc w:val="left"/>
      <w:pPr>
        <w:ind w:left="1080" w:hanging="72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53675DAC"/>
    <w:multiLevelType w:val="multilevel"/>
    <w:tmpl w:val="98625E9C"/>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0E3A7A"/>
    <w:multiLevelType w:val="multilevel"/>
    <w:tmpl w:val="3DCE6A7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A06EBA"/>
    <w:multiLevelType w:val="multilevel"/>
    <w:tmpl w:val="3FE6E9E8"/>
    <w:lvl w:ilvl="0">
      <w:start w:val="2012"/>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77B4E60"/>
    <w:multiLevelType w:val="hybridMultilevel"/>
    <w:tmpl w:val="2DF68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2A33F8"/>
    <w:multiLevelType w:val="multilevel"/>
    <w:tmpl w:val="F8C40D54"/>
    <w:lvl w:ilvl="0">
      <w:start w:val="1"/>
      <w:numFmt w:val="decimal"/>
      <w:lvlText w:val="%1."/>
      <w:lvlJc w:val="left"/>
      <w:pPr>
        <w:ind w:left="495" w:hanging="49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5C7F3688"/>
    <w:multiLevelType w:val="multilevel"/>
    <w:tmpl w:val="720E107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8B160E"/>
    <w:multiLevelType w:val="hybridMultilevel"/>
    <w:tmpl w:val="675C9E52"/>
    <w:lvl w:ilvl="0" w:tplc="294A4E9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BB50CF"/>
    <w:multiLevelType w:val="multilevel"/>
    <w:tmpl w:val="DA9AF478"/>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60B4290E"/>
    <w:multiLevelType w:val="multilevel"/>
    <w:tmpl w:val="98625E9C"/>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4776888"/>
    <w:multiLevelType w:val="multilevel"/>
    <w:tmpl w:val="DA86D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50F4F32"/>
    <w:multiLevelType w:val="multilevel"/>
    <w:tmpl w:val="98625E9C"/>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7556942"/>
    <w:multiLevelType w:val="multilevel"/>
    <w:tmpl w:val="98625E9C"/>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7E34272"/>
    <w:multiLevelType w:val="multilevel"/>
    <w:tmpl w:val="98625E9C"/>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8A41810"/>
    <w:multiLevelType w:val="multilevel"/>
    <w:tmpl w:val="91A877BE"/>
    <w:lvl w:ilvl="0">
      <w:start w:val="1"/>
      <w:numFmt w:val="decimal"/>
      <w:lvlText w:val="%1."/>
      <w:lvlJc w:val="left"/>
      <w:pPr>
        <w:ind w:left="450" w:hanging="45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nsid w:val="6A8959FF"/>
    <w:multiLevelType w:val="hybridMultilevel"/>
    <w:tmpl w:val="2482E9CE"/>
    <w:lvl w:ilvl="0" w:tplc="E38AC4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C6A6396"/>
    <w:multiLevelType w:val="multilevel"/>
    <w:tmpl w:val="78B668E2"/>
    <w:lvl w:ilvl="0">
      <w:start w:val="4"/>
      <w:numFmt w:val="decimal"/>
      <w:lvlText w:val="%1."/>
      <w:lvlJc w:val="left"/>
      <w:pPr>
        <w:ind w:left="450" w:hanging="450"/>
      </w:pPr>
      <w:rPr>
        <w:rFonts w:hint="default"/>
      </w:rPr>
    </w:lvl>
    <w:lvl w:ilvl="1">
      <w:start w:val="1"/>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37">
    <w:nsid w:val="707D4A11"/>
    <w:multiLevelType w:val="multilevel"/>
    <w:tmpl w:val="7310CD76"/>
    <w:lvl w:ilvl="0">
      <w:start w:val="1"/>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nsid w:val="70A77946"/>
    <w:multiLevelType w:val="multilevel"/>
    <w:tmpl w:val="C4F0C868"/>
    <w:lvl w:ilvl="0">
      <w:start w:val="1"/>
      <w:numFmt w:val="decimal"/>
      <w:lvlText w:val="%1."/>
      <w:lvlJc w:val="left"/>
      <w:pPr>
        <w:ind w:left="1069" w:hanging="360"/>
      </w:pPr>
      <w:rPr>
        <w:rFonts w:hint="default"/>
      </w:rPr>
    </w:lvl>
    <w:lvl w:ilvl="1">
      <w:start w:val="4"/>
      <w:numFmt w:val="decimal"/>
      <w:isLgl/>
      <w:lvlText w:val="%1.%2."/>
      <w:lvlJc w:val="left"/>
      <w:pPr>
        <w:ind w:left="1469" w:hanging="720"/>
      </w:pPr>
      <w:rPr>
        <w:rFonts w:hint="default"/>
      </w:rPr>
    </w:lvl>
    <w:lvl w:ilvl="2">
      <w:start w:val="1"/>
      <w:numFmt w:val="decimal"/>
      <w:isLgl/>
      <w:lvlText w:val="%1.%2.%3."/>
      <w:lvlJc w:val="left"/>
      <w:pPr>
        <w:ind w:left="1509" w:hanging="720"/>
      </w:pPr>
      <w:rPr>
        <w:rFonts w:hint="default"/>
      </w:rPr>
    </w:lvl>
    <w:lvl w:ilvl="3">
      <w:start w:val="1"/>
      <w:numFmt w:val="decimal"/>
      <w:isLgl/>
      <w:lvlText w:val="%1.%2.%3.%4."/>
      <w:lvlJc w:val="left"/>
      <w:pPr>
        <w:ind w:left="1909" w:hanging="1080"/>
      </w:pPr>
      <w:rPr>
        <w:rFonts w:hint="default"/>
      </w:rPr>
    </w:lvl>
    <w:lvl w:ilvl="4">
      <w:start w:val="1"/>
      <w:numFmt w:val="decimal"/>
      <w:isLgl/>
      <w:lvlText w:val="%1.%2.%3.%4.%5."/>
      <w:lvlJc w:val="left"/>
      <w:pPr>
        <w:ind w:left="1949" w:hanging="1080"/>
      </w:pPr>
      <w:rPr>
        <w:rFonts w:hint="default"/>
      </w:rPr>
    </w:lvl>
    <w:lvl w:ilvl="5">
      <w:start w:val="1"/>
      <w:numFmt w:val="decimal"/>
      <w:isLgl/>
      <w:lvlText w:val="%1.%2.%3.%4.%5.%6."/>
      <w:lvlJc w:val="left"/>
      <w:pPr>
        <w:ind w:left="2349" w:hanging="1440"/>
      </w:pPr>
      <w:rPr>
        <w:rFonts w:hint="default"/>
      </w:rPr>
    </w:lvl>
    <w:lvl w:ilvl="6">
      <w:start w:val="1"/>
      <w:numFmt w:val="decimal"/>
      <w:isLgl/>
      <w:lvlText w:val="%1.%2.%3.%4.%5.%6.%7."/>
      <w:lvlJc w:val="left"/>
      <w:pPr>
        <w:ind w:left="2749" w:hanging="1800"/>
      </w:pPr>
      <w:rPr>
        <w:rFonts w:hint="default"/>
      </w:rPr>
    </w:lvl>
    <w:lvl w:ilvl="7">
      <w:start w:val="1"/>
      <w:numFmt w:val="decimal"/>
      <w:isLgl/>
      <w:lvlText w:val="%1.%2.%3.%4.%5.%6.%7.%8."/>
      <w:lvlJc w:val="left"/>
      <w:pPr>
        <w:ind w:left="2789" w:hanging="1800"/>
      </w:pPr>
      <w:rPr>
        <w:rFonts w:hint="default"/>
      </w:rPr>
    </w:lvl>
    <w:lvl w:ilvl="8">
      <w:start w:val="1"/>
      <w:numFmt w:val="decimal"/>
      <w:isLgl/>
      <w:lvlText w:val="%1.%2.%3.%4.%5.%6.%7.%8.%9."/>
      <w:lvlJc w:val="left"/>
      <w:pPr>
        <w:ind w:left="3189" w:hanging="2160"/>
      </w:pPr>
      <w:rPr>
        <w:rFonts w:hint="default"/>
      </w:rPr>
    </w:lvl>
  </w:abstractNum>
  <w:abstractNum w:abstractNumId="39">
    <w:nsid w:val="723237CD"/>
    <w:multiLevelType w:val="multilevel"/>
    <w:tmpl w:val="D436A0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3DB6144"/>
    <w:multiLevelType w:val="multilevel"/>
    <w:tmpl w:val="D50CBF40"/>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nsid w:val="743E3463"/>
    <w:multiLevelType w:val="multilevel"/>
    <w:tmpl w:val="F27651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898346A"/>
    <w:multiLevelType w:val="multilevel"/>
    <w:tmpl w:val="17BE31F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B7B7CDC"/>
    <w:multiLevelType w:val="multilevel"/>
    <w:tmpl w:val="F27651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BD7329F"/>
    <w:multiLevelType w:val="multilevel"/>
    <w:tmpl w:val="E6FE1D4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DD118CC"/>
    <w:multiLevelType w:val="multilevel"/>
    <w:tmpl w:val="98625E9C"/>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4"/>
  </w:num>
  <w:num w:numId="2">
    <w:abstractNumId w:val="41"/>
  </w:num>
  <w:num w:numId="3">
    <w:abstractNumId w:val="22"/>
  </w:num>
  <w:num w:numId="4">
    <w:abstractNumId w:val="23"/>
  </w:num>
  <w:num w:numId="5">
    <w:abstractNumId w:val="5"/>
  </w:num>
  <w:num w:numId="6">
    <w:abstractNumId w:val="7"/>
  </w:num>
  <w:num w:numId="7">
    <w:abstractNumId w:val="39"/>
  </w:num>
  <w:num w:numId="8">
    <w:abstractNumId w:val="43"/>
  </w:num>
  <w:num w:numId="9">
    <w:abstractNumId w:val="2"/>
  </w:num>
  <w:num w:numId="10">
    <w:abstractNumId w:val="32"/>
  </w:num>
  <w:num w:numId="11">
    <w:abstractNumId w:val="45"/>
  </w:num>
  <w:num w:numId="12">
    <w:abstractNumId w:val="0"/>
  </w:num>
  <w:num w:numId="13">
    <w:abstractNumId w:val="18"/>
  </w:num>
  <w:num w:numId="14">
    <w:abstractNumId w:val="8"/>
  </w:num>
  <w:num w:numId="15">
    <w:abstractNumId w:val="33"/>
  </w:num>
  <w:num w:numId="16">
    <w:abstractNumId w:val="29"/>
  </w:num>
  <w:num w:numId="17">
    <w:abstractNumId w:val="1"/>
  </w:num>
  <w:num w:numId="18">
    <w:abstractNumId w:val="42"/>
  </w:num>
  <w:num w:numId="19">
    <w:abstractNumId w:val="13"/>
  </w:num>
  <w:num w:numId="20">
    <w:abstractNumId w:val="10"/>
  </w:num>
  <w:num w:numId="21">
    <w:abstractNumId w:val="26"/>
  </w:num>
  <w:num w:numId="22">
    <w:abstractNumId w:val="21"/>
  </w:num>
  <w:num w:numId="23">
    <w:abstractNumId w:val="19"/>
  </w:num>
  <w:num w:numId="24">
    <w:abstractNumId w:val="11"/>
  </w:num>
  <w:num w:numId="25">
    <w:abstractNumId w:val="30"/>
  </w:num>
  <w:num w:numId="26">
    <w:abstractNumId w:val="31"/>
  </w:num>
  <w:num w:numId="27">
    <w:abstractNumId w:val="20"/>
  </w:num>
  <w:num w:numId="28">
    <w:abstractNumId w:val="40"/>
  </w:num>
  <w:num w:numId="29">
    <w:abstractNumId w:val="4"/>
  </w:num>
  <w:num w:numId="30">
    <w:abstractNumId w:val="34"/>
  </w:num>
  <w:num w:numId="31">
    <w:abstractNumId w:val="12"/>
  </w:num>
  <w:num w:numId="32">
    <w:abstractNumId w:val="3"/>
  </w:num>
  <w:num w:numId="33">
    <w:abstractNumId w:val="38"/>
  </w:num>
  <w:num w:numId="34">
    <w:abstractNumId w:val="16"/>
  </w:num>
  <w:num w:numId="35">
    <w:abstractNumId w:val="28"/>
  </w:num>
  <w:num w:numId="36">
    <w:abstractNumId w:val="9"/>
  </w:num>
  <w:num w:numId="37">
    <w:abstractNumId w:val="17"/>
  </w:num>
  <w:num w:numId="38">
    <w:abstractNumId w:val="6"/>
  </w:num>
  <w:num w:numId="39">
    <w:abstractNumId w:val="36"/>
  </w:num>
  <w:num w:numId="40">
    <w:abstractNumId w:val="25"/>
  </w:num>
  <w:num w:numId="41">
    <w:abstractNumId w:val="27"/>
  </w:num>
  <w:num w:numId="42">
    <w:abstractNumId w:val="24"/>
  </w:num>
  <w:num w:numId="43">
    <w:abstractNumId w:val="35"/>
  </w:num>
  <w:num w:numId="44">
    <w:abstractNumId w:val="14"/>
  </w:num>
  <w:num w:numId="45">
    <w:abstractNumId w:val="15"/>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7460"/>
    <w:rsid w:val="00004345"/>
    <w:rsid w:val="0000577F"/>
    <w:rsid w:val="000110AE"/>
    <w:rsid w:val="00012D70"/>
    <w:rsid w:val="00017554"/>
    <w:rsid w:val="00024452"/>
    <w:rsid w:val="0002629A"/>
    <w:rsid w:val="00027D9F"/>
    <w:rsid w:val="00027E18"/>
    <w:rsid w:val="00041483"/>
    <w:rsid w:val="00044F4D"/>
    <w:rsid w:val="00051FA0"/>
    <w:rsid w:val="00056AD3"/>
    <w:rsid w:val="00066407"/>
    <w:rsid w:val="00071734"/>
    <w:rsid w:val="0008477B"/>
    <w:rsid w:val="00084FDB"/>
    <w:rsid w:val="00086632"/>
    <w:rsid w:val="000878CB"/>
    <w:rsid w:val="000916C3"/>
    <w:rsid w:val="00093C72"/>
    <w:rsid w:val="000A746C"/>
    <w:rsid w:val="000A78B3"/>
    <w:rsid w:val="000C4B64"/>
    <w:rsid w:val="000D1B5E"/>
    <w:rsid w:val="000D3910"/>
    <w:rsid w:val="000E2CC4"/>
    <w:rsid w:val="000E7D2D"/>
    <w:rsid w:val="000F2A4C"/>
    <w:rsid w:val="00100754"/>
    <w:rsid w:val="00101C4C"/>
    <w:rsid w:val="001210BC"/>
    <w:rsid w:val="00121F86"/>
    <w:rsid w:val="00134D1A"/>
    <w:rsid w:val="00143087"/>
    <w:rsid w:val="00146193"/>
    <w:rsid w:val="00156E43"/>
    <w:rsid w:val="00161941"/>
    <w:rsid w:val="00175701"/>
    <w:rsid w:val="00182732"/>
    <w:rsid w:val="00184864"/>
    <w:rsid w:val="001914FF"/>
    <w:rsid w:val="00194ED3"/>
    <w:rsid w:val="00196719"/>
    <w:rsid w:val="001B0096"/>
    <w:rsid w:val="001B0643"/>
    <w:rsid w:val="001C27EA"/>
    <w:rsid w:val="001D3BB7"/>
    <w:rsid w:val="001D5AB2"/>
    <w:rsid w:val="001E2068"/>
    <w:rsid w:val="001E60E9"/>
    <w:rsid w:val="001E668D"/>
    <w:rsid w:val="001F1DFB"/>
    <w:rsid w:val="00200CCB"/>
    <w:rsid w:val="00203F6B"/>
    <w:rsid w:val="0020455E"/>
    <w:rsid w:val="0020714C"/>
    <w:rsid w:val="00216941"/>
    <w:rsid w:val="00227F0D"/>
    <w:rsid w:val="00241CA5"/>
    <w:rsid w:val="00243F6A"/>
    <w:rsid w:val="00244790"/>
    <w:rsid w:val="00253EBA"/>
    <w:rsid w:val="00265049"/>
    <w:rsid w:val="00284B83"/>
    <w:rsid w:val="00285D15"/>
    <w:rsid w:val="0028641D"/>
    <w:rsid w:val="0029135B"/>
    <w:rsid w:val="00295DCD"/>
    <w:rsid w:val="002A3279"/>
    <w:rsid w:val="002A6059"/>
    <w:rsid w:val="002C09EA"/>
    <w:rsid w:val="002C3CDF"/>
    <w:rsid w:val="002C76BF"/>
    <w:rsid w:val="002D5BB9"/>
    <w:rsid w:val="002D734C"/>
    <w:rsid w:val="002E3856"/>
    <w:rsid w:val="002F7203"/>
    <w:rsid w:val="002F7B7A"/>
    <w:rsid w:val="002F7F81"/>
    <w:rsid w:val="00314E67"/>
    <w:rsid w:val="00316281"/>
    <w:rsid w:val="00316564"/>
    <w:rsid w:val="00316887"/>
    <w:rsid w:val="0032576C"/>
    <w:rsid w:val="00326ED8"/>
    <w:rsid w:val="00330936"/>
    <w:rsid w:val="00330C4F"/>
    <w:rsid w:val="00331EBA"/>
    <w:rsid w:val="00335C55"/>
    <w:rsid w:val="0034488F"/>
    <w:rsid w:val="00346609"/>
    <w:rsid w:val="00347B2D"/>
    <w:rsid w:val="00355DB5"/>
    <w:rsid w:val="00382145"/>
    <w:rsid w:val="00384D8F"/>
    <w:rsid w:val="00387BCE"/>
    <w:rsid w:val="0039172B"/>
    <w:rsid w:val="0039616A"/>
    <w:rsid w:val="00396FBD"/>
    <w:rsid w:val="00397E07"/>
    <w:rsid w:val="003B3E8C"/>
    <w:rsid w:val="003B4073"/>
    <w:rsid w:val="003B4FA0"/>
    <w:rsid w:val="003B5B7D"/>
    <w:rsid w:val="003C01D6"/>
    <w:rsid w:val="003C0CD8"/>
    <w:rsid w:val="003C3694"/>
    <w:rsid w:val="003C7D65"/>
    <w:rsid w:val="003D0F12"/>
    <w:rsid w:val="003D2F65"/>
    <w:rsid w:val="003E01FC"/>
    <w:rsid w:val="003E1854"/>
    <w:rsid w:val="003E23C3"/>
    <w:rsid w:val="003E3AFA"/>
    <w:rsid w:val="003E511B"/>
    <w:rsid w:val="003F72B9"/>
    <w:rsid w:val="00400B29"/>
    <w:rsid w:val="0040714A"/>
    <w:rsid w:val="00417172"/>
    <w:rsid w:val="0041768C"/>
    <w:rsid w:val="004254D2"/>
    <w:rsid w:val="00430150"/>
    <w:rsid w:val="004326BB"/>
    <w:rsid w:val="00435D92"/>
    <w:rsid w:val="00446FE3"/>
    <w:rsid w:val="004548D3"/>
    <w:rsid w:val="004611F4"/>
    <w:rsid w:val="00462577"/>
    <w:rsid w:val="004658AC"/>
    <w:rsid w:val="00475A83"/>
    <w:rsid w:val="00476610"/>
    <w:rsid w:val="00485160"/>
    <w:rsid w:val="00493889"/>
    <w:rsid w:val="004A31F9"/>
    <w:rsid w:val="004A3D7C"/>
    <w:rsid w:val="004A5553"/>
    <w:rsid w:val="004B424F"/>
    <w:rsid w:val="004C176D"/>
    <w:rsid w:val="004C5587"/>
    <w:rsid w:val="004D12AE"/>
    <w:rsid w:val="004E13C6"/>
    <w:rsid w:val="004E5DB8"/>
    <w:rsid w:val="004F2E90"/>
    <w:rsid w:val="004F6069"/>
    <w:rsid w:val="00521CD3"/>
    <w:rsid w:val="005242C2"/>
    <w:rsid w:val="00526520"/>
    <w:rsid w:val="00531888"/>
    <w:rsid w:val="005360F1"/>
    <w:rsid w:val="00536601"/>
    <w:rsid w:val="0053727B"/>
    <w:rsid w:val="0054422A"/>
    <w:rsid w:val="00556C79"/>
    <w:rsid w:val="00576802"/>
    <w:rsid w:val="00595835"/>
    <w:rsid w:val="005A095B"/>
    <w:rsid w:val="005A7E35"/>
    <w:rsid w:val="005B37C4"/>
    <w:rsid w:val="005B6F9F"/>
    <w:rsid w:val="005C0763"/>
    <w:rsid w:val="005C547F"/>
    <w:rsid w:val="005C6E1B"/>
    <w:rsid w:val="005D1B97"/>
    <w:rsid w:val="005D42E0"/>
    <w:rsid w:val="005E1D79"/>
    <w:rsid w:val="005E72CC"/>
    <w:rsid w:val="005F509E"/>
    <w:rsid w:val="006058F8"/>
    <w:rsid w:val="006079DB"/>
    <w:rsid w:val="00612583"/>
    <w:rsid w:val="00612784"/>
    <w:rsid w:val="00633026"/>
    <w:rsid w:val="00635127"/>
    <w:rsid w:val="006409BE"/>
    <w:rsid w:val="00641275"/>
    <w:rsid w:val="00644424"/>
    <w:rsid w:val="0064562B"/>
    <w:rsid w:val="00647DFD"/>
    <w:rsid w:val="006508EF"/>
    <w:rsid w:val="006532B3"/>
    <w:rsid w:val="00653E6F"/>
    <w:rsid w:val="00653F77"/>
    <w:rsid w:val="006544E1"/>
    <w:rsid w:val="006628DA"/>
    <w:rsid w:val="00680D9F"/>
    <w:rsid w:val="0068211E"/>
    <w:rsid w:val="00691EAE"/>
    <w:rsid w:val="00696002"/>
    <w:rsid w:val="006A4257"/>
    <w:rsid w:val="006B2917"/>
    <w:rsid w:val="006B64F9"/>
    <w:rsid w:val="006C1169"/>
    <w:rsid w:val="006C4732"/>
    <w:rsid w:val="006C694B"/>
    <w:rsid w:val="006D310E"/>
    <w:rsid w:val="006E22E8"/>
    <w:rsid w:val="006E4D52"/>
    <w:rsid w:val="006F50EB"/>
    <w:rsid w:val="006F5D8F"/>
    <w:rsid w:val="006F650E"/>
    <w:rsid w:val="00714502"/>
    <w:rsid w:val="00714A11"/>
    <w:rsid w:val="00725952"/>
    <w:rsid w:val="00734F34"/>
    <w:rsid w:val="00750841"/>
    <w:rsid w:val="0076146B"/>
    <w:rsid w:val="00765178"/>
    <w:rsid w:val="00777F3A"/>
    <w:rsid w:val="00780B19"/>
    <w:rsid w:val="00784E2F"/>
    <w:rsid w:val="00794AFC"/>
    <w:rsid w:val="00794EF8"/>
    <w:rsid w:val="00796444"/>
    <w:rsid w:val="00796587"/>
    <w:rsid w:val="007A50D5"/>
    <w:rsid w:val="007B64D6"/>
    <w:rsid w:val="007C0079"/>
    <w:rsid w:val="007C3993"/>
    <w:rsid w:val="007C43DD"/>
    <w:rsid w:val="007D0C66"/>
    <w:rsid w:val="007D3C00"/>
    <w:rsid w:val="007D5CA9"/>
    <w:rsid w:val="007E0406"/>
    <w:rsid w:val="007E1B61"/>
    <w:rsid w:val="007F053C"/>
    <w:rsid w:val="00802522"/>
    <w:rsid w:val="00810F98"/>
    <w:rsid w:val="0081438D"/>
    <w:rsid w:val="00814B2F"/>
    <w:rsid w:val="0083156D"/>
    <w:rsid w:val="00831892"/>
    <w:rsid w:val="00837F38"/>
    <w:rsid w:val="00844E59"/>
    <w:rsid w:val="00854184"/>
    <w:rsid w:val="00857D7A"/>
    <w:rsid w:val="00861BC6"/>
    <w:rsid w:val="00873CE5"/>
    <w:rsid w:val="00874005"/>
    <w:rsid w:val="00874AF2"/>
    <w:rsid w:val="00875D9C"/>
    <w:rsid w:val="00884020"/>
    <w:rsid w:val="008868FF"/>
    <w:rsid w:val="008870F4"/>
    <w:rsid w:val="00890785"/>
    <w:rsid w:val="00890D18"/>
    <w:rsid w:val="008917B0"/>
    <w:rsid w:val="00894470"/>
    <w:rsid w:val="00897830"/>
    <w:rsid w:val="008A44CF"/>
    <w:rsid w:val="008A47A8"/>
    <w:rsid w:val="008A571C"/>
    <w:rsid w:val="008A7ED6"/>
    <w:rsid w:val="008B5D72"/>
    <w:rsid w:val="008B7648"/>
    <w:rsid w:val="008C03F9"/>
    <w:rsid w:val="008C110B"/>
    <w:rsid w:val="008C267F"/>
    <w:rsid w:val="008C2CB5"/>
    <w:rsid w:val="008C5DF1"/>
    <w:rsid w:val="008D4B9B"/>
    <w:rsid w:val="008E20A1"/>
    <w:rsid w:val="008F73F0"/>
    <w:rsid w:val="009023B4"/>
    <w:rsid w:val="00905CAE"/>
    <w:rsid w:val="0091324F"/>
    <w:rsid w:val="00915228"/>
    <w:rsid w:val="0091585B"/>
    <w:rsid w:val="00920C38"/>
    <w:rsid w:val="00945A00"/>
    <w:rsid w:val="00945F98"/>
    <w:rsid w:val="00952011"/>
    <w:rsid w:val="00955984"/>
    <w:rsid w:val="00957D33"/>
    <w:rsid w:val="00964FF4"/>
    <w:rsid w:val="009650A3"/>
    <w:rsid w:val="00970E04"/>
    <w:rsid w:val="00977510"/>
    <w:rsid w:val="00977CA0"/>
    <w:rsid w:val="009801A9"/>
    <w:rsid w:val="00980F63"/>
    <w:rsid w:val="00981302"/>
    <w:rsid w:val="009873C6"/>
    <w:rsid w:val="0099761F"/>
    <w:rsid w:val="009A6A05"/>
    <w:rsid w:val="009B3A46"/>
    <w:rsid w:val="009B4185"/>
    <w:rsid w:val="009C053A"/>
    <w:rsid w:val="009C0761"/>
    <w:rsid w:val="009C1CE0"/>
    <w:rsid w:val="009C32AF"/>
    <w:rsid w:val="009C7F80"/>
    <w:rsid w:val="009D2012"/>
    <w:rsid w:val="009D2895"/>
    <w:rsid w:val="009D2EED"/>
    <w:rsid w:val="009E6125"/>
    <w:rsid w:val="009F543F"/>
    <w:rsid w:val="00A06053"/>
    <w:rsid w:val="00A06491"/>
    <w:rsid w:val="00A14700"/>
    <w:rsid w:val="00A21671"/>
    <w:rsid w:val="00A26926"/>
    <w:rsid w:val="00A31C50"/>
    <w:rsid w:val="00A37047"/>
    <w:rsid w:val="00A45884"/>
    <w:rsid w:val="00A46E6D"/>
    <w:rsid w:val="00A50B8F"/>
    <w:rsid w:val="00A641A7"/>
    <w:rsid w:val="00A64DAF"/>
    <w:rsid w:val="00A66C1D"/>
    <w:rsid w:val="00A73B23"/>
    <w:rsid w:val="00A7538D"/>
    <w:rsid w:val="00A778EB"/>
    <w:rsid w:val="00A8006A"/>
    <w:rsid w:val="00A8318C"/>
    <w:rsid w:val="00A850B1"/>
    <w:rsid w:val="00A87EBF"/>
    <w:rsid w:val="00A94DAE"/>
    <w:rsid w:val="00AA154C"/>
    <w:rsid w:val="00AA20D7"/>
    <w:rsid w:val="00AA4632"/>
    <w:rsid w:val="00AA5ED3"/>
    <w:rsid w:val="00AB4FC1"/>
    <w:rsid w:val="00AC7973"/>
    <w:rsid w:val="00AD3A82"/>
    <w:rsid w:val="00AD5C6F"/>
    <w:rsid w:val="00AE0170"/>
    <w:rsid w:val="00AE3865"/>
    <w:rsid w:val="00AE5568"/>
    <w:rsid w:val="00AE5734"/>
    <w:rsid w:val="00AF3294"/>
    <w:rsid w:val="00AF3911"/>
    <w:rsid w:val="00B026CD"/>
    <w:rsid w:val="00B11DF4"/>
    <w:rsid w:val="00B22106"/>
    <w:rsid w:val="00B24697"/>
    <w:rsid w:val="00B36A20"/>
    <w:rsid w:val="00B36FFC"/>
    <w:rsid w:val="00B37460"/>
    <w:rsid w:val="00B4631D"/>
    <w:rsid w:val="00B46D5D"/>
    <w:rsid w:val="00B5603F"/>
    <w:rsid w:val="00B624F3"/>
    <w:rsid w:val="00B7014A"/>
    <w:rsid w:val="00B719A2"/>
    <w:rsid w:val="00B82AA8"/>
    <w:rsid w:val="00B8511B"/>
    <w:rsid w:val="00B92CB7"/>
    <w:rsid w:val="00B97809"/>
    <w:rsid w:val="00BA6ABD"/>
    <w:rsid w:val="00BC1D53"/>
    <w:rsid w:val="00BC203E"/>
    <w:rsid w:val="00BC322F"/>
    <w:rsid w:val="00BC3967"/>
    <w:rsid w:val="00BC4D57"/>
    <w:rsid w:val="00BD4AB5"/>
    <w:rsid w:val="00BD6403"/>
    <w:rsid w:val="00BE2C49"/>
    <w:rsid w:val="00BF12B7"/>
    <w:rsid w:val="00BF48B4"/>
    <w:rsid w:val="00BF50DE"/>
    <w:rsid w:val="00C0494A"/>
    <w:rsid w:val="00C05ED1"/>
    <w:rsid w:val="00C07211"/>
    <w:rsid w:val="00C127F8"/>
    <w:rsid w:val="00C17BB0"/>
    <w:rsid w:val="00C17CE3"/>
    <w:rsid w:val="00C20F13"/>
    <w:rsid w:val="00C21DA8"/>
    <w:rsid w:val="00C229BE"/>
    <w:rsid w:val="00C2414C"/>
    <w:rsid w:val="00C368A7"/>
    <w:rsid w:val="00C43C20"/>
    <w:rsid w:val="00C45372"/>
    <w:rsid w:val="00C4645A"/>
    <w:rsid w:val="00C512A4"/>
    <w:rsid w:val="00C52273"/>
    <w:rsid w:val="00C55C0E"/>
    <w:rsid w:val="00C666DA"/>
    <w:rsid w:val="00C80229"/>
    <w:rsid w:val="00C92D2F"/>
    <w:rsid w:val="00CA054C"/>
    <w:rsid w:val="00CA50A9"/>
    <w:rsid w:val="00CB6A96"/>
    <w:rsid w:val="00CC18F9"/>
    <w:rsid w:val="00CC1B18"/>
    <w:rsid w:val="00CC5859"/>
    <w:rsid w:val="00CD0072"/>
    <w:rsid w:val="00CD41C8"/>
    <w:rsid w:val="00CE5A8B"/>
    <w:rsid w:val="00CE7200"/>
    <w:rsid w:val="00D00B1F"/>
    <w:rsid w:val="00D06335"/>
    <w:rsid w:val="00D14F2D"/>
    <w:rsid w:val="00D16B90"/>
    <w:rsid w:val="00D170B1"/>
    <w:rsid w:val="00D23741"/>
    <w:rsid w:val="00D31032"/>
    <w:rsid w:val="00D32755"/>
    <w:rsid w:val="00D34796"/>
    <w:rsid w:val="00D356E0"/>
    <w:rsid w:val="00D410FE"/>
    <w:rsid w:val="00D44046"/>
    <w:rsid w:val="00D451B6"/>
    <w:rsid w:val="00D45E76"/>
    <w:rsid w:val="00D4765A"/>
    <w:rsid w:val="00D5698E"/>
    <w:rsid w:val="00D57776"/>
    <w:rsid w:val="00D6093F"/>
    <w:rsid w:val="00D65377"/>
    <w:rsid w:val="00D708B7"/>
    <w:rsid w:val="00D75246"/>
    <w:rsid w:val="00D821F3"/>
    <w:rsid w:val="00D90E3A"/>
    <w:rsid w:val="00D928CC"/>
    <w:rsid w:val="00D952BD"/>
    <w:rsid w:val="00D97E49"/>
    <w:rsid w:val="00DA3D0A"/>
    <w:rsid w:val="00DA5B3B"/>
    <w:rsid w:val="00DA603F"/>
    <w:rsid w:val="00DB1E2C"/>
    <w:rsid w:val="00DB7ABB"/>
    <w:rsid w:val="00DD186A"/>
    <w:rsid w:val="00DD1E66"/>
    <w:rsid w:val="00DD408F"/>
    <w:rsid w:val="00DD40D0"/>
    <w:rsid w:val="00DD4492"/>
    <w:rsid w:val="00DD655F"/>
    <w:rsid w:val="00DE6983"/>
    <w:rsid w:val="00DF40A3"/>
    <w:rsid w:val="00DF7FC5"/>
    <w:rsid w:val="00E015C9"/>
    <w:rsid w:val="00E02EDA"/>
    <w:rsid w:val="00E11744"/>
    <w:rsid w:val="00E14D04"/>
    <w:rsid w:val="00E15213"/>
    <w:rsid w:val="00E15946"/>
    <w:rsid w:val="00E16960"/>
    <w:rsid w:val="00E16BFF"/>
    <w:rsid w:val="00E17AB1"/>
    <w:rsid w:val="00E24BF1"/>
    <w:rsid w:val="00E336D6"/>
    <w:rsid w:val="00E34110"/>
    <w:rsid w:val="00E40A94"/>
    <w:rsid w:val="00E42B23"/>
    <w:rsid w:val="00E44DC7"/>
    <w:rsid w:val="00E47796"/>
    <w:rsid w:val="00E502BA"/>
    <w:rsid w:val="00E50A77"/>
    <w:rsid w:val="00E54BB0"/>
    <w:rsid w:val="00E54D96"/>
    <w:rsid w:val="00E6633B"/>
    <w:rsid w:val="00E66956"/>
    <w:rsid w:val="00E67B23"/>
    <w:rsid w:val="00E759B4"/>
    <w:rsid w:val="00E7787E"/>
    <w:rsid w:val="00EA18C6"/>
    <w:rsid w:val="00EA7D3D"/>
    <w:rsid w:val="00EA7D60"/>
    <w:rsid w:val="00EB10D0"/>
    <w:rsid w:val="00EB18FC"/>
    <w:rsid w:val="00EC1B8D"/>
    <w:rsid w:val="00EC3828"/>
    <w:rsid w:val="00EC610C"/>
    <w:rsid w:val="00ED0D0A"/>
    <w:rsid w:val="00ED172E"/>
    <w:rsid w:val="00ED3056"/>
    <w:rsid w:val="00ED3FB9"/>
    <w:rsid w:val="00EE1E4F"/>
    <w:rsid w:val="00EF2CAB"/>
    <w:rsid w:val="00EF3882"/>
    <w:rsid w:val="00F27A06"/>
    <w:rsid w:val="00F30C35"/>
    <w:rsid w:val="00F33092"/>
    <w:rsid w:val="00F35A4C"/>
    <w:rsid w:val="00F41955"/>
    <w:rsid w:val="00F44276"/>
    <w:rsid w:val="00F54BAA"/>
    <w:rsid w:val="00F57E0B"/>
    <w:rsid w:val="00F62D1E"/>
    <w:rsid w:val="00F636F1"/>
    <w:rsid w:val="00F63720"/>
    <w:rsid w:val="00F654A4"/>
    <w:rsid w:val="00F67F00"/>
    <w:rsid w:val="00F71671"/>
    <w:rsid w:val="00F740BD"/>
    <w:rsid w:val="00F76D8B"/>
    <w:rsid w:val="00F86940"/>
    <w:rsid w:val="00F96078"/>
    <w:rsid w:val="00F96AF5"/>
    <w:rsid w:val="00FD2A1E"/>
    <w:rsid w:val="00FD7365"/>
    <w:rsid w:val="00FE074F"/>
    <w:rsid w:val="00FE6A57"/>
    <w:rsid w:val="00FE7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72E452-2132-4672-800E-7BAFB844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3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B37460"/>
    <w:rPr>
      <w:rFonts w:ascii="Times New Roman" w:eastAsia="Times New Roman" w:hAnsi="Times New Roman" w:cs="Times New Roman"/>
      <w:spacing w:val="7"/>
      <w:sz w:val="23"/>
      <w:szCs w:val="23"/>
      <w:shd w:val="clear" w:color="auto" w:fill="FFFFFF"/>
    </w:rPr>
  </w:style>
  <w:style w:type="character" w:customStyle="1" w:styleId="20">
    <w:name w:val="Основной текст (2)_"/>
    <w:basedOn w:val="a0"/>
    <w:link w:val="21"/>
    <w:rsid w:val="00B37460"/>
    <w:rPr>
      <w:rFonts w:ascii="Times New Roman" w:eastAsia="Times New Roman" w:hAnsi="Times New Roman" w:cs="Times New Roman"/>
      <w:b/>
      <w:bCs/>
      <w:spacing w:val="11"/>
      <w:shd w:val="clear" w:color="auto" w:fill="FFFFFF"/>
    </w:rPr>
  </w:style>
  <w:style w:type="paragraph" w:customStyle="1" w:styleId="2">
    <w:name w:val="Основной текст2"/>
    <w:basedOn w:val="a"/>
    <w:link w:val="a3"/>
    <w:rsid w:val="00B37460"/>
    <w:pPr>
      <w:widowControl w:val="0"/>
      <w:shd w:val="clear" w:color="auto" w:fill="FFFFFF"/>
      <w:spacing w:after="2220" w:line="331" w:lineRule="exact"/>
      <w:ind w:hanging="1300"/>
      <w:jc w:val="center"/>
    </w:pPr>
    <w:rPr>
      <w:rFonts w:ascii="Times New Roman" w:eastAsia="Times New Roman" w:hAnsi="Times New Roman" w:cs="Times New Roman"/>
      <w:spacing w:val="7"/>
      <w:sz w:val="23"/>
      <w:szCs w:val="23"/>
    </w:rPr>
  </w:style>
  <w:style w:type="paragraph" w:customStyle="1" w:styleId="21">
    <w:name w:val="Основной текст (2)"/>
    <w:basedOn w:val="a"/>
    <w:link w:val="20"/>
    <w:rsid w:val="00B37460"/>
    <w:pPr>
      <w:widowControl w:val="0"/>
      <w:shd w:val="clear" w:color="auto" w:fill="FFFFFF"/>
      <w:spacing w:before="2220" w:after="0" w:line="322" w:lineRule="exact"/>
      <w:jc w:val="center"/>
    </w:pPr>
    <w:rPr>
      <w:rFonts w:ascii="Times New Roman" w:eastAsia="Times New Roman" w:hAnsi="Times New Roman" w:cs="Times New Roman"/>
      <w:b/>
      <w:bCs/>
      <w:spacing w:val="11"/>
    </w:rPr>
  </w:style>
  <w:style w:type="character" w:customStyle="1" w:styleId="0pt">
    <w:name w:val="Основной текст + Интервал 0 pt"/>
    <w:basedOn w:val="a3"/>
    <w:rsid w:val="00B37460"/>
    <w:rPr>
      <w:rFonts w:ascii="Times New Roman" w:eastAsia="Times New Roman" w:hAnsi="Times New Roman" w:cs="Times New Roman"/>
      <w:b w:val="0"/>
      <w:bCs w:val="0"/>
      <w:i w:val="0"/>
      <w:iCs w:val="0"/>
      <w:smallCaps w:val="0"/>
      <w:strike w:val="0"/>
      <w:color w:val="000000"/>
      <w:spacing w:val="14"/>
      <w:w w:val="100"/>
      <w:position w:val="0"/>
      <w:sz w:val="23"/>
      <w:szCs w:val="23"/>
      <w:u w:val="none"/>
      <w:shd w:val="clear" w:color="auto" w:fill="FFFFFF"/>
      <w:lang w:val="ru-RU"/>
    </w:rPr>
  </w:style>
  <w:style w:type="character" w:customStyle="1" w:styleId="3">
    <w:name w:val="Основной текст (3)_"/>
    <w:basedOn w:val="a0"/>
    <w:link w:val="30"/>
    <w:rsid w:val="00784E2F"/>
    <w:rPr>
      <w:rFonts w:ascii="Times New Roman" w:eastAsia="Times New Roman" w:hAnsi="Times New Roman" w:cs="Times New Roman"/>
      <w:b/>
      <w:bCs/>
      <w:spacing w:val="5"/>
      <w:sz w:val="16"/>
      <w:szCs w:val="16"/>
      <w:shd w:val="clear" w:color="auto" w:fill="FFFFFF"/>
    </w:rPr>
  </w:style>
  <w:style w:type="paragraph" w:customStyle="1" w:styleId="30">
    <w:name w:val="Основной текст (3)"/>
    <w:basedOn w:val="a"/>
    <w:link w:val="3"/>
    <w:rsid w:val="00784E2F"/>
    <w:pPr>
      <w:widowControl w:val="0"/>
      <w:shd w:val="clear" w:color="auto" w:fill="FFFFFF"/>
      <w:spacing w:before="180" w:after="0" w:line="226" w:lineRule="exact"/>
      <w:ind w:firstLine="720"/>
      <w:jc w:val="both"/>
    </w:pPr>
    <w:rPr>
      <w:rFonts w:ascii="Times New Roman" w:eastAsia="Times New Roman" w:hAnsi="Times New Roman" w:cs="Times New Roman"/>
      <w:b/>
      <w:bCs/>
      <w:spacing w:val="5"/>
      <w:sz w:val="16"/>
      <w:szCs w:val="16"/>
    </w:rPr>
  </w:style>
  <w:style w:type="character" w:customStyle="1" w:styleId="7pt-1pt">
    <w:name w:val="Основной текст + 7 pt;Полужирный;Курсив;Интервал -1 pt"/>
    <w:basedOn w:val="a3"/>
    <w:rsid w:val="00784E2F"/>
    <w:rPr>
      <w:rFonts w:ascii="Times New Roman" w:eastAsia="Times New Roman" w:hAnsi="Times New Roman" w:cs="Times New Roman"/>
      <w:b/>
      <w:bCs/>
      <w:i/>
      <w:iCs/>
      <w:smallCaps w:val="0"/>
      <w:strike w:val="0"/>
      <w:color w:val="000000"/>
      <w:spacing w:val="-28"/>
      <w:w w:val="100"/>
      <w:position w:val="0"/>
      <w:sz w:val="14"/>
      <w:szCs w:val="14"/>
      <w:u w:val="single"/>
      <w:shd w:val="clear" w:color="auto" w:fill="FFFFFF"/>
      <w:lang w:val="en-US"/>
    </w:rPr>
  </w:style>
  <w:style w:type="character" w:customStyle="1" w:styleId="7pt0pt">
    <w:name w:val="Основной текст + 7 pt;Полужирный;Курсив;Интервал 0 pt"/>
    <w:basedOn w:val="a3"/>
    <w:rsid w:val="00784E2F"/>
    <w:rPr>
      <w:rFonts w:ascii="Times New Roman" w:eastAsia="Times New Roman" w:hAnsi="Times New Roman" w:cs="Times New Roman"/>
      <w:b/>
      <w:bCs/>
      <w:i/>
      <w:iCs/>
      <w:smallCaps w:val="0"/>
      <w:strike w:val="0"/>
      <w:color w:val="000000"/>
      <w:spacing w:val="19"/>
      <w:w w:val="100"/>
      <w:position w:val="0"/>
      <w:sz w:val="14"/>
      <w:szCs w:val="14"/>
      <w:u w:val="single"/>
      <w:shd w:val="clear" w:color="auto" w:fill="FFFFFF"/>
      <w:lang w:val="en-US"/>
    </w:rPr>
  </w:style>
  <w:style w:type="paragraph" w:styleId="a4">
    <w:name w:val="Balloon Text"/>
    <w:basedOn w:val="a"/>
    <w:link w:val="a5"/>
    <w:uiPriority w:val="99"/>
    <w:semiHidden/>
    <w:unhideWhenUsed/>
    <w:rsid w:val="00784E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4E2F"/>
    <w:rPr>
      <w:rFonts w:ascii="Tahoma" w:hAnsi="Tahoma" w:cs="Tahoma"/>
      <w:sz w:val="16"/>
      <w:szCs w:val="16"/>
    </w:rPr>
  </w:style>
  <w:style w:type="character" w:customStyle="1" w:styleId="a6">
    <w:name w:val="Подпись к картинке_"/>
    <w:basedOn w:val="a0"/>
    <w:link w:val="a7"/>
    <w:rsid w:val="00784E2F"/>
    <w:rPr>
      <w:rFonts w:ascii="Times New Roman" w:eastAsia="Times New Roman" w:hAnsi="Times New Roman" w:cs="Times New Roman"/>
      <w:spacing w:val="7"/>
      <w:sz w:val="23"/>
      <w:szCs w:val="23"/>
      <w:shd w:val="clear" w:color="auto" w:fill="FFFFFF"/>
    </w:rPr>
  </w:style>
  <w:style w:type="paragraph" w:customStyle="1" w:styleId="a7">
    <w:name w:val="Подпись к картинке"/>
    <w:basedOn w:val="a"/>
    <w:link w:val="a6"/>
    <w:rsid w:val="00784E2F"/>
    <w:pPr>
      <w:widowControl w:val="0"/>
      <w:shd w:val="clear" w:color="auto" w:fill="FFFFFF"/>
      <w:spacing w:after="0" w:line="0" w:lineRule="atLeast"/>
    </w:pPr>
    <w:rPr>
      <w:rFonts w:ascii="Times New Roman" w:eastAsia="Times New Roman" w:hAnsi="Times New Roman" w:cs="Times New Roman"/>
      <w:spacing w:val="7"/>
      <w:sz w:val="23"/>
      <w:szCs w:val="23"/>
    </w:rPr>
  </w:style>
  <w:style w:type="character" w:customStyle="1" w:styleId="22">
    <w:name w:val="Заголовок №2_"/>
    <w:basedOn w:val="a0"/>
    <w:rsid w:val="00784E2F"/>
    <w:rPr>
      <w:rFonts w:ascii="Times New Roman" w:eastAsia="Times New Roman" w:hAnsi="Times New Roman" w:cs="Times New Roman"/>
      <w:b/>
      <w:bCs/>
      <w:i w:val="0"/>
      <w:iCs w:val="0"/>
      <w:smallCaps w:val="0"/>
      <w:strike w:val="0"/>
      <w:spacing w:val="-3"/>
      <w:sz w:val="32"/>
      <w:szCs w:val="32"/>
      <w:u w:val="none"/>
    </w:rPr>
  </w:style>
  <w:style w:type="character" w:customStyle="1" w:styleId="2115pt0pt">
    <w:name w:val="Заголовок №2 + 11;5 pt;Не полужирный;Интервал 0 pt"/>
    <w:basedOn w:val="22"/>
    <w:rsid w:val="00784E2F"/>
    <w:rPr>
      <w:rFonts w:ascii="Times New Roman" w:eastAsia="Times New Roman" w:hAnsi="Times New Roman" w:cs="Times New Roman"/>
      <w:b/>
      <w:bCs/>
      <w:i w:val="0"/>
      <w:iCs w:val="0"/>
      <w:smallCaps w:val="0"/>
      <w:strike w:val="0"/>
      <w:color w:val="000000"/>
      <w:spacing w:val="7"/>
      <w:w w:val="100"/>
      <w:position w:val="0"/>
      <w:sz w:val="23"/>
      <w:szCs w:val="23"/>
      <w:u w:val="none"/>
      <w:lang w:val="ru-RU"/>
    </w:rPr>
  </w:style>
  <w:style w:type="character" w:customStyle="1" w:styleId="23">
    <w:name w:val="Заголовок №2"/>
    <w:basedOn w:val="22"/>
    <w:rsid w:val="00784E2F"/>
    <w:rPr>
      <w:rFonts w:ascii="Times New Roman" w:eastAsia="Times New Roman" w:hAnsi="Times New Roman" w:cs="Times New Roman"/>
      <w:b/>
      <w:bCs/>
      <w:i w:val="0"/>
      <w:iCs w:val="0"/>
      <w:smallCaps w:val="0"/>
      <w:strike w:val="0"/>
      <w:color w:val="000000"/>
      <w:spacing w:val="-3"/>
      <w:w w:val="100"/>
      <w:position w:val="0"/>
      <w:sz w:val="32"/>
      <w:szCs w:val="32"/>
      <w:u w:val="single"/>
      <w:lang w:val="ru-RU"/>
    </w:rPr>
  </w:style>
  <w:style w:type="character" w:customStyle="1" w:styleId="2LucidaSansUnicode12pt-1pt">
    <w:name w:val="Заголовок №2 + Lucida Sans Unicode;12 pt;Не полужирный;Курсив;Интервал -1 pt"/>
    <w:basedOn w:val="22"/>
    <w:rsid w:val="00784E2F"/>
    <w:rPr>
      <w:rFonts w:ascii="Lucida Sans Unicode" w:eastAsia="Lucida Sans Unicode" w:hAnsi="Lucida Sans Unicode" w:cs="Lucida Sans Unicode"/>
      <w:b/>
      <w:bCs/>
      <w:i/>
      <w:iCs/>
      <w:smallCaps w:val="0"/>
      <w:strike w:val="0"/>
      <w:color w:val="000000"/>
      <w:spacing w:val="-28"/>
      <w:w w:val="100"/>
      <w:position w:val="0"/>
      <w:sz w:val="24"/>
      <w:szCs w:val="24"/>
      <w:u w:val="single"/>
      <w:lang w:val="en-US"/>
    </w:rPr>
  </w:style>
  <w:style w:type="character" w:customStyle="1" w:styleId="9pt0pt">
    <w:name w:val="Основной текст + 9 pt;Полужирный;Интервал 0 pt"/>
    <w:basedOn w:val="a3"/>
    <w:rsid w:val="00784E2F"/>
    <w:rPr>
      <w:rFonts w:ascii="Times New Roman" w:eastAsia="Times New Roman" w:hAnsi="Times New Roman" w:cs="Times New Roman"/>
      <w:b/>
      <w:bCs/>
      <w:i w:val="0"/>
      <w:iCs w:val="0"/>
      <w:smallCaps w:val="0"/>
      <w:strike w:val="0"/>
      <w:color w:val="000000"/>
      <w:spacing w:val="5"/>
      <w:w w:val="100"/>
      <w:position w:val="0"/>
      <w:sz w:val="18"/>
      <w:szCs w:val="18"/>
      <w:u w:val="none"/>
      <w:shd w:val="clear" w:color="auto" w:fill="FFFFFF"/>
      <w:lang w:val="ru-RU"/>
    </w:rPr>
  </w:style>
  <w:style w:type="character" w:customStyle="1" w:styleId="LucidaSansUnicode65pt0pt">
    <w:name w:val="Основной текст + Lucida Sans Unicode;6;5 pt;Интервал 0 pt"/>
    <w:basedOn w:val="a3"/>
    <w:rsid w:val="00784E2F"/>
    <w:rPr>
      <w:rFonts w:ascii="Lucida Sans Unicode" w:eastAsia="Lucida Sans Unicode" w:hAnsi="Lucida Sans Unicode" w:cs="Lucida Sans Unicode"/>
      <w:b w:val="0"/>
      <w:bCs w:val="0"/>
      <w:i w:val="0"/>
      <w:iCs w:val="0"/>
      <w:smallCaps w:val="0"/>
      <w:strike w:val="0"/>
      <w:color w:val="000000"/>
      <w:spacing w:val="-1"/>
      <w:w w:val="100"/>
      <w:position w:val="0"/>
      <w:sz w:val="13"/>
      <w:szCs w:val="13"/>
      <w:u w:val="none"/>
      <w:shd w:val="clear" w:color="auto" w:fill="FFFFFF"/>
      <w:lang w:val="ru-RU"/>
    </w:rPr>
  </w:style>
  <w:style w:type="character" w:customStyle="1" w:styleId="4">
    <w:name w:val="Основной текст (4)_"/>
    <w:basedOn w:val="a0"/>
    <w:rsid w:val="00784E2F"/>
    <w:rPr>
      <w:rFonts w:ascii="Times New Roman" w:eastAsia="Times New Roman" w:hAnsi="Times New Roman" w:cs="Times New Roman"/>
      <w:b w:val="0"/>
      <w:bCs w:val="0"/>
      <w:i/>
      <w:iCs/>
      <w:smallCaps w:val="0"/>
      <w:strike w:val="0"/>
      <w:spacing w:val="9"/>
      <w:sz w:val="37"/>
      <w:szCs w:val="37"/>
      <w:u w:val="none"/>
    </w:rPr>
  </w:style>
  <w:style w:type="character" w:customStyle="1" w:styleId="413pt0pt">
    <w:name w:val="Основной текст (4) + 13 pt;Не курсив;Интервал 0 pt"/>
    <w:basedOn w:val="4"/>
    <w:rsid w:val="00784E2F"/>
    <w:rPr>
      <w:rFonts w:ascii="Times New Roman" w:eastAsia="Times New Roman" w:hAnsi="Times New Roman" w:cs="Times New Roman"/>
      <w:b w:val="0"/>
      <w:bCs w:val="0"/>
      <w:i/>
      <w:iCs/>
      <w:smallCaps w:val="0"/>
      <w:strike w:val="0"/>
      <w:color w:val="000000"/>
      <w:spacing w:val="-19"/>
      <w:w w:val="100"/>
      <w:position w:val="0"/>
      <w:sz w:val="26"/>
      <w:szCs w:val="26"/>
      <w:u w:val="none"/>
      <w:lang w:val="ru-RU"/>
    </w:rPr>
  </w:style>
  <w:style w:type="character" w:customStyle="1" w:styleId="40">
    <w:name w:val="Основной текст (4)"/>
    <w:basedOn w:val="4"/>
    <w:rsid w:val="00784E2F"/>
    <w:rPr>
      <w:rFonts w:ascii="Times New Roman" w:eastAsia="Times New Roman" w:hAnsi="Times New Roman" w:cs="Times New Roman"/>
      <w:b w:val="0"/>
      <w:bCs w:val="0"/>
      <w:i/>
      <w:iCs/>
      <w:smallCaps w:val="0"/>
      <w:strike w:val="0"/>
      <w:color w:val="000000"/>
      <w:spacing w:val="9"/>
      <w:w w:val="100"/>
      <w:position w:val="0"/>
      <w:sz w:val="37"/>
      <w:szCs w:val="37"/>
      <w:u w:val="single"/>
      <w:lang w:val="ru-RU"/>
    </w:rPr>
  </w:style>
  <w:style w:type="character" w:customStyle="1" w:styleId="8pt0pt">
    <w:name w:val="Основной текст + 8 pt;Полужирный;Интервал 0 pt"/>
    <w:basedOn w:val="a3"/>
    <w:rsid w:val="00784E2F"/>
    <w:rPr>
      <w:rFonts w:ascii="Times New Roman" w:eastAsia="Times New Roman" w:hAnsi="Times New Roman" w:cs="Times New Roman"/>
      <w:b/>
      <w:bCs/>
      <w:i w:val="0"/>
      <w:iCs w:val="0"/>
      <w:smallCaps w:val="0"/>
      <w:strike w:val="0"/>
      <w:color w:val="000000"/>
      <w:spacing w:val="5"/>
      <w:w w:val="100"/>
      <w:position w:val="0"/>
      <w:sz w:val="16"/>
      <w:szCs w:val="16"/>
      <w:u w:val="none"/>
      <w:shd w:val="clear" w:color="auto" w:fill="FFFFFF"/>
      <w:lang w:val="ru-RU"/>
    </w:rPr>
  </w:style>
  <w:style w:type="character" w:customStyle="1" w:styleId="95pt0pt">
    <w:name w:val="Основной текст + 9;5 pt;Интервал 0 pt"/>
    <w:basedOn w:val="a3"/>
    <w:rsid w:val="00784E2F"/>
    <w:rPr>
      <w:rFonts w:ascii="Times New Roman" w:eastAsia="Times New Roman" w:hAnsi="Times New Roman" w:cs="Times New Roman"/>
      <w:b w:val="0"/>
      <w:bCs w:val="0"/>
      <w:i w:val="0"/>
      <w:iCs w:val="0"/>
      <w:smallCaps w:val="0"/>
      <w:strike w:val="0"/>
      <w:color w:val="000000"/>
      <w:spacing w:val="1"/>
      <w:w w:val="100"/>
      <w:position w:val="0"/>
      <w:sz w:val="19"/>
      <w:szCs w:val="19"/>
      <w:u w:val="none"/>
      <w:shd w:val="clear" w:color="auto" w:fill="FFFFFF"/>
      <w:lang w:val="ru-RU"/>
    </w:rPr>
  </w:style>
  <w:style w:type="character" w:customStyle="1" w:styleId="1">
    <w:name w:val="Заголовок №1_"/>
    <w:basedOn w:val="a0"/>
    <w:rsid w:val="00784E2F"/>
    <w:rPr>
      <w:rFonts w:ascii="Times New Roman" w:eastAsia="Times New Roman" w:hAnsi="Times New Roman" w:cs="Times New Roman"/>
      <w:b w:val="0"/>
      <w:bCs w:val="0"/>
      <w:i/>
      <w:iCs/>
      <w:smallCaps w:val="0"/>
      <w:strike w:val="0"/>
      <w:spacing w:val="-3"/>
      <w:sz w:val="33"/>
      <w:szCs w:val="33"/>
      <w:u w:val="none"/>
    </w:rPr>
  </w:style>
  <w:style w:type="character" w:customStyle="1" w:styleId="1LucidaSansUnicode105pt0pt">
    <w:name w:val="Заголовок №1 + Lucida Sans Unicode;10;5 pt;Не курсив;Интервал 0 pt"/>
    <w:basedOn w:val="1"/>
    <w:rsid w:val="00784E2F"/>
    <w:rPr>
      <w:rFonts w:ascii="Lucida Sans Unicode" w:eastAsia="Lucida Sans Unicode" w:hAnsi="Lucida Sans Unicode" w:cs="Lucida Sans Unicode"/>
      <w:b w:val="0"/>
      <w:bCs w:val="0"/>
      <w:i/>
      <w:iCs/>
      <w:smallCaps w:val="0"/>
      <w:strike w:val="0"/>
      <w:color w:val="000000"/>
      <w:spacing w:val="1"/>
      <w:w w:val="100"/>
      <w:position w:val="0"/>
      <w:sz w:val="21"/>
      <w:szCs w:val="21"/>
      <w:u w:val="none"/>
      <w:lang w:val="ru-RU"/>
    </w:rPr>
  </w:style>
  <w:style w:type="character" w:customStyle="1" w:styleId="10">
    <w:name w:val="Заголовок №1"/>
    <w:basedOn w:val="1"/>
    <w:rsid w:val="00784E2F"/>
    <w:rPr>
      <w:rFonts w:ascii="Times New Roman" w:eastAsia="Times New Roman" w:hAnsi="Times New Roman" w:cs="Times New Roman"/>
      <w:b w:val="0"/>
      <w:bCs w:val="0"/>
      <w:i/>
      <w:iCs/>
      <w:smallCaps w:val="0"/>
      <w:strike w:val="0"/>
      <w:color w:val="000000"/>
      <w:spacing w:val="-3"/>
      <w:w w:val="100"/>
      <w:position w:val="0"/>
      <w:sz w:val="33"/>
      <w:szCs w:val="33"/>
      <w:u w:val="single"/>
      <w:lang w:val="ru-RU"/>
    </w:rPr>
  </w:style>
  <w:style w:type="character" w:customStyle="1" w:styleId="11">
    <w:name w:val="Основной текст1"/>
    <w:basedOn w:val="a3"/>
    <w:rsid w:val="00784E2F"/>
    <w:rPr>
      <w:rFonts w:ascii="Times New Roman" w:eastAsia="Times New Roman" w:hAnsi="Times New Roman" w:cs="Times New Roman"/>
      <w:b w:val="0"/>
      <w:bCs w:val="0"/>
      <w:i w:val="0"/>
      <w:iCs w:val="0"/>
      <w:smallCaps w:val="0"/>
      <w:strike w:val="0"/>
      <w:color w:val="000000"/>
      <w:spacing w:val="7"/>
      <w:w w:val="100"/>
      <w:position w:val="0"/>
      <w:sz w:val="23"/>
      <w:szCs w:val="23"/>
      <w:u w:val="single"/>
      <w:shd w:val="clear" w:color="auto" w:fill="FFFFFF"/>
      <w:lang w:val="ru-RU"/>
    </w:rPr>
  </w:style>
  <w:style w:type="character" w:customStyle="1" w:styleId="7pt-1pt0">
    <w:name w:val="Основной текст + 7 pt;Полужирный;Курсив;Малые прописные;Интервал -1 pt"/>
    <w:basedOn w:val="a3"/>
    <w:rsid w:val="00784E2F"/>
    <w:rPr>
      <w:rFonts w:ascii="Times New Roman" w:eastAsia="Times New Roman" w:hAnsi="Times New Roman" w:cs="Times New Roman"/>
      <w:b/>
      <w:bCs/>
      <w:i/>
      <w:iCs/>
      <w:smallCaps/>
      <w:strike w:val="0"/>
      <w:color w:val="000000"/>
      <w:spacing w:val="-28"/>
      <w:w w:val="100"/>
      <w:position w:val="0"/>
      <w:sz w:val="14"/>
      <w:szCs w:val="14"/>
      <w:u w:val="single"/>
      <w:shd w:val="clear" w:color="auto" w:fill="FFFFFF"/>
      <w:lang w:val="en-US"/>
    </w:rPr>
  </w:style>
  <w:style w:type="character" w:customStyle="1" w:styleId="7pt0pt0">
    <w:name w:val="Основной текст + 7 pt;Полужирный;Курсив;Малые прописные;Интервал 0 pt"/>
    <w:basedOn w:val="a3"/>
    <w:rsid w:val="00784E2F"/>
    <w:rPr>
      <w:rFonts w:ascii="Times New Roman" w:eastAsia="Times New Roman" w:hAnsi="Times New Roman" w:cs="Times New Roman"/>
      <w:b/>
      <w:bCs/>
      <w:i/>
      <w:iCs/>
      <w:smallCaps/>
      <w:strike w:val="0"/>
      <w:color w:val="000000"/>
      <w:spacing w:val="19"/>
      <w:w w:val="100"/>
      <w:position w:val="0"/>
      <w:sz w:val="14"/>
      <w:szCs w:val="14"/>
      <w:u w:val="single"/>
      <w:shd w:val="clear" w:color="auto" w:fill="FFFFFF"/>
      <w:lang w:val="ru-RU"/>
    </w:rPr>
  </w:style>
  <w:style w:type="character" w:customStyle="1" w:styleId="Candara165pt-1pt">
    <w:name w:val="Основной текст + Candara;16;5 pt;Полужирный;Курсив;Интервал -1 pt"/>
    <w:basedOn w:val="a3"/>
    <w:rsid w:val="00784E2F"/>
    <w:rPr>
      <w:rFonts w:ascii="Candara" w:eastAsia="Candara" w:hAnsi="Candara" w:cs="Candara"/>
      <w:b/>
      <w:bCs/>
      <w:i/>
      <w:iCs/>
      <w:smallCaps w:val="0"/>
      <w:strike w:val="0"/>
      <w:color w:val="000000"/>
      <w:spacing w:val="-23"/>
      <w:w w:val="100"/>
      <w:position w:val="0"/>
      <w:sz w:val="33"/>
      <w:szCs w:val="33"/>
      <w:u w:val="single"/>
      <w:shd w:val="clear" w:color="auto" w:fill="FFFFFF"/>
      <w:lang w:val="en-US"/>
    </w:rPr>
  </w:style>
  <w:style w:type="character" w:customStyle="1" w:styleId="Arial155pt0pt">
    <w:name w:val="Основной текст + Arial;15;5 pt;Интервал 0 pt"/>
    <w:basedOn w:val="a3"/>
    <w:rsid w:val="00784E2F"/>
    <w:rPr>
      <w:rFonts w:ascii="Arial" w:eastAsia="Arial" w:hAnsi="Arial" w:cs="Arial"/>
      <w:b w:val="0"/>
      <w:bCs w:val="0"/>
      <w:i w:val="0"/>
      <w:iCs w:val="0"/>
      <w:smallCaps w:val="0"/>
      <w:strike w:val="0"/>
      <w:color w:val="000000"/>
      <w:spacing w:val="-3"/>
      <w:w w:val="100"/>
      <w:position w:val="0"/>
      <w:sz w:val="31"/>
      <w:szCs w:val="31"/>
      <w:u w:val="single"/>
      <w:shd w:val="clear" w:color="auto" w:fill="FFFFFF"/>
      <w:lang w:val="ru-RU"/>
    </w:rPr>
  </w:style>
  <w:style w:type="character" w:customStyle="1" w:styleId="31">
    <w:name w:val="Заголовок №3_"/>
    <w:basedOn w:val="a0"/>
    <w:link w:val="32"/>
    <w:rsid w:val="00784E2F"/>
    <w:rPr>
      <w:rFonts w:ascii="Arial" w:eastAsia="Arial" w:hAnsi="Arial" w:cs="Arial"/>
      <w:sz w:val="20"/>
      <w:szCs w:val="20"/>
      <w:shd w:val="clear" w:color="auto" w:fill="FFFFFF"/>
    </w:rPr>
  </w:style>
  <w:style w:type="character" w:customStyle="1" w:styleId="3125pt">
    <w:name w:val="Заголовок №3 + 12;5 pt"/>
    <w:basedOn w:val="31"/>
    <w:rsid w:val="00784E2F"/>
    <w:rPr>
      <w:rFonts w:ascii="Arial" w:eastAsia="Arial" w:hAnsi="Arial" w:cs="Arial"/>
      <w:color w:val="000000"/>
      <w:spacing w:val="0"/>
      <w:w w:val="100"/>
      <w:position w:val="0"/>
      <w:sz w:val="25"/>
      <w:szCs w:val="25"/>
      <w:shd w:val="clear" w:color="auto" w:fill="FFFFFF"/>
    </w:rPr>
  </w:style>
  <w:style w:type="paragraph" w:customStyle="1" w:styleId="32">
    <w:name w:val="Заголовок №3"/>
    <w:basedOn w:val="a"/>
    <w:link w:val="31"/>
    <w:rsid w:val="00784E2F"/>
    <w:pPr>
      <w:widowControl w:val="0"/>
      <w:shd w:val="clear" w:color="auto" w:fill="FFFFFF"/>
      <w:spacing w:before="60" w:after="420" w:line="0" w:lineRule="atLeast"/>
      <w:jc w:val="center"/>
      <w:outlineLvl w:val="2"/>
    </w:pPr>
    <w:rPr>
      <w:rFonts w:ascii="Arial" w:eastAsia="Arial" w:hAnsi="Arial" w:cs="Arial"/>
      <w:sz w:val="20"/>
      <w:szCs w:val="20"/>
    </w:rPr>
  </w:style>
  <w:style w:type="paragraph" w:styleId="a8">
    <w:name w:val="header"/>
    <w:basedOn w:val="a"/>
    <w:link w:val="a9"/>
    <w:uiPriority w:val="99"/>
    <w:unhideWhenUsed/>
    <w:rsid w:val="009C053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C053A"/>
  </w:style>
  <w:style w:type="paragraph" w:styleId="aa">
    <w:name w:val="footer"/>
    <w:basedOn w:val="a"/>
    <w:link w:val="ab"/>
    <w:uiPriority w:val="99"/>
    <w:semiHidden/>
    <w:unhideWhenUsed/>
    <w:rsid w:val="009C053A"/>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9C053A"/>
  </w:style>
  <w:style w:type="paragraph" w:customStyle="1" w:styleId="ConsPlusNormal">
    <w:name w:val="ConsPlusNormal"/>
    <w:rsid w:val="009C0761"/>
    <w:pPr>
      <w:autoSpaceDE w:val="0"/>
      <w:autoSpaceDN w:val="0"/>
      <w:adjustRightInd w:val="0"/>
      <w:spacing w:after="0" w:line="240" w:lineRule="auto"/>
    </w:pPr>
    <w:rPr>
      <w:rFonts w:ascii="Times New Roman" w:eastAsia="Calibri" w:hAnsi="Times New Roman" w:cs="Times New Roman"/>
      <w:sz w:val="28"/>
      <w:szCs w:val="28"/>
      <w:lang w:eastAsia="en-US"/>
    </w:rPr>
  </w:style>
  <w:style w:type="paragraph" w:customStyle="1" w:styleId="ac">
    <w:name w:val="Бланк_адрес"/>
    <w:aliases w:val="тел."/>
    <w:basedOn w:val="a"/>
    <w:rsid w:val="00A37047"/>
    <w:pPr>
      <w:framePr w:w="4536" w:h="3170" w:wrap="around" w:vAnchor="page" w:hAnchor="page" w:x="1560" w:y="1498"/>
      <w:spacing w:after="0" w:line="180" w:lineRule="exact"/>
      <w:jc w:val="center"/>
    </w:pPr>
    <w:rPr>
      <w:rFonts w:ascii="Times New Roman" w:eastAsia="Times New Roman" w:hAnsi="Times New Roman" w:cs="Times New Roman"/>
      <w:color w:val="000000"/>
      <w:sz w:val="18"/>
      <w:szCs w:val="20"/>
    </w:rPr>
  </w:style>
  <w:style w:type="character" w:styleId="ad">
    <w:name w:val="Hyperlink"/>
    <w:rsid w:val="00A37047"/>
    <w:rPr>
      <w:color w:val="0000FF"/>
      <w:u w:val="single"/>
    </w:rPr>
  </w:style>
  <w:style w:type="table" w:styleId="ae">
    <w:name w:val="Table Grid"/>
    <w:basedOn w:val="a1"/>
    <w:uiPriority w:val="59"/>
    <w:rsid w:val="00FE07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3">
    <w:name w:val="Style3"/>
    <w:basedOn w:val="a"/>
    <w:uiPriority w:val="99"/>
    <w:rsid w:val="007F053C"/>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character" w:customStyle="1" w:styleId="FontStyle18">
    <w:name w:val="Font Style18"/>
    <w:uiPriority w:val="99"/>
    <w:rsid w:val="007F053C"/>
    <w:rPr>
      <w:rFonts w:ascii="Times New Roman" w:hAnsi="Times New Roman"/>
      <w:sz w:val="26"/>
    </w:rPr>
  </w:style>
  <w:style w:type="paragraph" w:styleId="af">
    <w:name w:val="Normal (Web)"/>
    <w:basedOn w:val="a"/>
    <w:uiPriority w:val="99"/>
    <w:unhideWhenUsed/>
    <w:rsid w:val="00316887"/>
    <w:pPr>
      <w:spacing w:before="100" w:beforeAutospacing="1" w:after="100" w:afterAutospacing="1" w:line="240" w:lineRule="auto"/>
      <w:ind w:left="709"/>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655921">
      <w:bodyDiv w:val="1"/>
      <w:marLeft w:val="0"/>
      <w:marRight w:val="0"/>
      <w:marTop w:val="0"/>
      <w:marBottom w:val="0"/>
      <w:divBdr>
        <w:top w:val="none" w:sz="0" w:space="0" w:color="auto"/>
        <w:left w:val="none" w:sz="0" w:space="0" w:color="auto"/>
        <w:bottom w:val="none" w:sz="0" w:space="0" w:color="auto"/>
        <w:right w:val="none" w:sz="0" w:space="0" w:color="auto"/>
      </w:divBdr>
    </w:div>
    <w:div w:id="1721784879">
      <w:bodyDiv w:val="1"/>
      <w:marLeft w:val="0"/>
      <w:marRight w:val="0"/>
      <w:marTop w:val="0"/>
      <w:marBottom w:val="0"/>
      <w:divBdr>
        <w:top w:val="none" w:sz="0" w:space="0" w:color="auto"/>
        <w:left w:val="none" w:sz="0" w:space="0" w:color="auto"/>
        <w:bottom w:val="none" w:sz="0" w:space="0" w:color="auto"/>
        <w:right w:val="none" w:sz="0" w:space="0" w:color="auto"/>
      </w:divBdr>
    </w:div>
    <w:div w:id="1908343836">
      <w:bodyDiv w:val="1"/>
      <w:marLeft w:val="0"/>
      <w:marRight w:val="0"/>
      <w:marTop w:val="0"/>
      <w:marBottom w:val="0"/>
      <w:divBdr>
        <w:top w:val="none" w:sz="0" w:space="0" w:color="auto"/>
        <w:left w:val="none" w:sz="0" w:space="0" w:color="auto"/>
        <w:bottom w:val="none" w:sz="0" w:space="0" w:color="auto"/>
        <w:right w:val="none" w:sz="0" w:space="0" w:color="auto"/>
      </w:divBdr>
    </w:div>
    <w:div w:id="19363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45F0C-0210-414E-B183-A7A30E7B4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2620</Words>
  <Characters>14938</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s_medvedicin</dc:creator>
  <cp:keywords/>
  <dc:description/>
  <cp:lastModifiedBy>Любовь В. Кузнецова</cp:lastModifiedBy>
  <cp:revision>6</cp:revision>
  <cp:lastPrinted>2017-05-03T11:14:00Z</cp:lastPrinted>
  <dcterms:created xsi:type="dcterms:W3CDTF">2017-05-03T11:02:00Z</dcterms:created>
  <dcterms:modified xsi:type="dcterms:W3CDTF">2017-05-24T08:24:00Z</dcterms:modified>
</cp:coreProperties>
</file>